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30" w:rsidRDefault="00177630" w:rsidP="003957A0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3957A0" w:rsidRDefault="003957A0" w:rsidP="003957A0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3957A0" w:rsidRDefault="003957A0" w:rsidP="003957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Любытинский район</w:t>
      </w:r>
    </w:p>
    <w:p w:rsidR="003957A0" w:rsidRDefault="003957A0" w:rsidP="003957A0">
      <w:pPr>
        <w:jc w:val="center"/>
        <w:rPr>
          <w:b/>
          <w:sz w:val="28"/>
          <w:szCs w:val="28"/>
          <w:lang w:val="ru-RU"/>
        </w:rPr>
      </w:pPr>
    </w:p>
    <w:p w:rsidR="003957A0" w:rsidRDefault="003957A0" w:rsidP="003957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СОВЕТ ДЕПУТАТОВ НЕБОЛЧСКОГО </w:t>
      </w:r>
    </w:p>
    <w:p w:rsidR="003957A0" w:rsidRDefault="003957A0" w:rsidP="003957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</w:t>
      </w:r>
    </w:p>
    <w:p w:rsidR="003957A0" w:rsidRDefault="003957A0" w:rsidP="003957A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957A0" w:rsidRDefault="003957A0" w:rsidP="003957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3957A0" w:rsidRDefault="003957A0" w:rsidP="003957A0">
      <w:pPr>
        <w:jc w:val="center"/>
        <w:rPr>
          <w:sz w:val="28"/>
          <w:szCs w:val="28"/>
          <w:lang w:val="ru-RU"/>
        </w:rPr>
      </w:pPr>
    </w:p>
    <w:p w:rsidR="003957A0" w:rsidRPr="005425A6" w:rsidRDefault="002C3747" w:rsidP="003957A0">
      <w:pPr>
        <w:ind w:right="6038"/>
        <w:jc w:val="both"/>
        <w:rPr>
          <w:sz w:val="28"/>
          <w:szCs w:val="28"/>
          <w:lang w:val="ru-RU"/>
        </w:rPr>
      </w:pPr>
      <w:r w:rsidRPr="005425A6">
        <w:rPr>
          <w:sz w:val="28"/>
          <w:szCs w:val="28"/>
          <w:lang w:val="ru-RU"/>
        </w:rPr>
        <w:t>о</w:t>
      </w:r>
      <w:r w:rsidR="00325C9D" w:rsidRPr="005425A6">
        <w:rPr>
          <w:sz w:val="28"/>
          <w:szCs w:val="28"/>
          <w:lang w:val="ru-RU"/>
        </w:rPr>
        <w:t>т</w:t>
      </w:r>
      <w:r w:rsidR="00177630">
        <w:rPr>
          <w:sz w:val="28"/>
          <w:szCs w:val="28"/>
          <w:lang w:val="ru-RU"/>
        </w:rPr>
        <w:t xml:space="preserve"> 29.04.2021 г</w:t>
      </w:r>
      <w:r w:rsidR="004522D4">
        <w:rPr>
          <w:sz w:val="28"/>
          <w:szCs w:val="28"/>
          <w:lang w:val="ru-RU"/>
        </w:rPr>
        <w:t xml:space="preserve"> </w:t>
      </w:r>
      <w:r w:rsidR="003957A0" w:rsidRPr="005425A6">
        <w:rPr>
          <w:sz w:val="28"/>
          <w:szCs w:val="28"/>
          <w:lang w:val="ru-RU"/>
        </w:rPr>
        <w:t>№</w:t>
      </w:r>
      <w:r w:rsidR="00177630">
        <w:rPr>
          <w:sz w:val="28"/>
          <w:szCs w:val="28"/>
          <w:lang w:val="ru-RU"/>
        </w:rPr>
        <w:t xml:space="preserve"> 44</w:t>
      </w:r>
    </w:p>
    <w:p w:rsidR="003957A0" w:rsidRPr="005425A6" w:rsidRDefault="003957A0" w:rsidP="003957A0">
      <w:pPr>
        <w:ind w:right="6038"/>
        <w:jc w:val="both"/>
        <w:rPr>
          <w:sz w:val="28"/>
          <w:szCs w:val="28"/>
          <w:lang w:val="ru-RU"/>
        </w:rPr>
      </w:pPr>
      <w:r w:rsidRPr="005425A6">
        <w:rPr>
          <w:sz w:val="28"/>
          <w:szCs w:val="28"/>
          <w:lang w:val="ru-RU"/>
        </w:rPr>
        <w:t>р.п.</w:t>
      </w:r>
      <w:r w:rsidR="00A74D99" w:rsidRPr="005425A6">
        <w:rPr>
          <w:sz w:val="28"/>
          <w:szCs w:val="28"/>
          <w:lang w:val="ru-RU"/>
        </w:rPr>
        <w:t xml:space="preserve"> </w:t>
      </w:r>
      <w:r w:rsidRPr="005425A6">
        <w:rPr>
          <w:sz w:val="28"/>
          <w:szCs w:val="28"/>
          <w:lang w:val="ru-RU"/>
        </w:rPr>
        <w:t>Неболчи</w:t>
      </w:r>
    </w:p>
    <w:p w:rsidR="003957A0" w:rsidRDefault="003957A0" w:rsidP="003957A0">
      <w:pPr>
        <w:ind w:right="6038"/>
        <w:jc w:val="both"/>
        <w:rPr>
          <w:sz w:val="28"/>
          <w:szCs w:val="28"/>
          <w:lang w:val="ru-RU"/>
        </w:rPr>
      </w:pPr>
    </w:p>
    <w:p w:rsidR="00A928C4" w:rsidRPr="005425A6" w:rsidRDefault="00EE527D" w:rsidP="005425A6">
      <w:pPr>
        <w:tabs>
          <w:tab w:val="left" w:pos="4320"/>
        </w:tabs>
        <w:ind w:right="4855"/>
        <w:jc w:val="both"/>
        <w:rPr>
          <w:b/>
          <w:sz w:val="28"/>
          <w:szCs w:val="28"/>
          <w:lang w:val="ru-RU"/>
        </w:rPr>
      </w:pPr>
      <w:r w:rsidRPr="00EE527D">
        <w:rPr>
          <w:b/>
          <w:sz w:val="28"/>
          <w:lang w:val="ru-RU"/>
        </w:rPr>
        <w:t xml:space="preserve">Об опубликовании проекта </w:t>
      </w:r>
      <w:r>
        <w:rPr>
          <w:b/>
          <w:sz w:val="28"/>
          <w:lang w:val="ru-RU"/>
        </w:rPr>
        <w:t xml:space="preserve">внесения изменений в </w:t>
      </w:r>
      <w:r w:rsidR="005425A6">
        <w:rPr>
          <w:b/>
          <w:sz w:val="28"/>
          <w:lang w:val="ru-RU"/>
        </w:rPr>
        <w:t>местны</w:t>
      </w:r>
      <w:r>
        <w:rPr>
          <w:b/>
          <w:sz w:val="28"/>
          <w:lang w:val="ru-RU"/>
        </w:rPr>
        <w:t>е</w:t>
      </w:r>
      <w:r w:rsidR="00FF3304">
        <w:rPr>
          <w:b/>
          <w:sz w:val="28"/>
          <w:lang w:val="ru-RU"/>
        </w:rPr>
        <w:t xml:space="preserve"> нормати</w:t>
      </w:r>
      <w:r w:rsidR="005425A6">
        <w:rPr>
          <w:b/>
          <w:sz w:val="28"/>
          <w:lang w:val="ru-RU"/>
        </w:rPr>
        <w:t>в</w:t>
      </w:r>
      <w:r>
        <w:rPr>
          <w:b/>
          <w:sz w:val="28"/>
          <w:lang w:val="ru-RU"/>
        </w:rPr>
        <w:t>ы</w:t>
      </w:r>
      <w:r w:rsidR="005425A6">
        <w:rPr>
          <w:b/>
          <w:sz w:val="28"/>
          <w:lang w:val="ru-RU"/>
        </w:rPr>
        <w:t xml:space="preserve"> </w:t>
      </w:r>
      <w:r w:rsidR="00A928C4" w:rsidRPr="005425A6">
        <w:rPr>
          <w:b/>
          <w:sz w:val="28"/>
          <w:lang w:val="ru-RU"/>
        </w:rPr>
        <w:t>градостроительного проектирования Неболчского сельского п</w:t>
      </w:r>
      <w:r w:rsidR="00A928C4" w:rsidRPr="007211DA">
        <w:rPr>
          <w:b/>
          <w:sz w:val="28"/>
          <w:lang w:val="ru-RU"/>
        </w:rPr>
        <w:t>оселения</w:t>
      </w:r>
    </w:p>
    <w:p w:rsidR="00A928C4" w:rsidRPr="00A928C4" w:rsidRDefault="00A928C4" w:rsidP="00A928C4">
      <w:pPr>
        <w:jc w:val="both"/>
        <w:rPr>
          <w:szCs w:val="28"/>
          <w:lang w:val="ru-RU"/>
        </w:rPr>
      </w:pPr>
      <w:r w:rsidRPr="00A928C4">
        <w:rPr>
          <w:szCs w:val="28"/>
          <w:lang w:val="ru-RU"/>
        </w:rPr>
        <w:tab/>
      </w:r>
    </w:p>
    <w:p w:rsidR="00A928C4" w:rsidRDefault="00A928C4" w:rsidP="00A928C4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A928C4">
        <w:rPr>
          <w:sz w:val="28"/>
          <w:szCs w:val="28"/>
          <w:lang w:val="ru-RU"/>
        </w:rPr>
        <w:tab/>
      </w:r>
      <w:r w:rsidRPr="00A928C4">
        <w:rPr>
          <w:sz w:val="28"/>
          <w:lang w:val="ru-RU"/>
        </w:rPr>
        <w:t>В соответствии с</w:t>
      </w:r>
      <w:r>
        <w:rPr>
          <w:sz w:val="28"/>
          <w:lang w:val="ru-RU"/>
        </w:rPr>
        <w:t>о</w:t>
      </w:r>
      <w:r w:rsidRPr="00A928C4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ст.29.4 </w:t>
      </w:r>
      <w:r w:rsidRPr="00A928C4">
        <w:rPr>
          <w:sz w:val="28"/>
          <w:lang w:val="ru-RU"/>
        </w:rPr>
        <w:t>Градостроительн</w:t>
      </w:r>
      <w:r>
        <w:rPr>
          <w:sz w:val="28"/>
          <w:lang w:val="ru-RU"/>
        </w:rPr>
        <w:t>ого</w:t>
      </w:r>
      <w:r w:rsidRPr="00A928C4">
        <w:rPr>
          <w:sz w:val="28"/>
          <w:lang w:val="ru-RU"/>
        </w:rPr>
        <w:t xml:space="preserve"> кодекс</w:t>
      </w:r>
      <w:r>
        <w:rPr>
          <w:sz w:val="28"/>
          <w:lang w:val="ru-RU"/>
        </w:rPr>
        <w:t>а</w:t>
      </w:r>
      <w:r w:rsidRPr="00A928C4">
        <w:rPr>
          <w:sz w:val="28"/>
          <w:lang w:val="ru-RU"/>
        </w:rPr>
        <w:t xml:space="preserve"> Российской Федерации, Федерального закона от 06.10.2003г. № 131-ФЗ «Об общих принципах организации местного самоуправления в Российской Федерации», уставом </w:t>
      </w:r>
      <w:r>
        <w:rPr>
          <w:sz w:val="28"/>
          <w:lang w:val="ru-RU"/>
        </w:rPr>
        <w:t>Неболчского сельского поселения</w:t>
      </w:r>
    </w:p>
    <w:p w:rsidR="00A928C4" w:rsidRPr="00A928C4" w:rsidRDefault="00A928C4" w:rsidP="00A928C4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A928C4">
        <w:rPr>
          <w:sz w:val="28"/>
          <w:lang w:val="ru-RU"/>
        </w:rPr>
        <w:t xml:space="preserve">Совет депутатов </w:t>
      </w:r>
      <w:r w:rsidR="007211DA">
        <w:rPr>
          <w:sz w:val="28"/>
          <w:lang w:val="ru-RU"/>
        </w:rPr>
        <w:t xml:space="preserve">Неболчского </w:t>
      </w:r>
      <w:r w:rsidRPr="00A928C4">
        <w:rPr>
          <w:sz w:val="28"/>
          <w:lang w:val="ru-RU"/>
        </w:rPr>
        <w:t xml:space="preserve">сельского поселения </w:t>
      </w:r>
    </w:p>
    <w:p w:rsidR="00A928C4" w:rsidRPr="00A928C4" w:rsidRDefault="00A928C4" w:rsidP="00A928C4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A928C4">
        <w:rPr>
          <w:b/>
          <w:sz w:val="28"/>
          <w:szCs w:val="28"/>
          <w:lang w:val="ru-RU"/>
        </w:rPr>
        <w:t>РЕШИЛ:</w:t>
      </w:r>
    </w:p>
    <w:p w:rsidR="00A928C4" w:rsidRDefault="00A928C4" w:rsidP="00A928C4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5613A9">
        <w:rPr>
          <w:rFonts w:ascii="Times New Roman" w:hAnsi="Times New Roman" w:cs="Times New Roman"/>
          <w:sz w:val="28"/>
          <w:szCs w:val="28"/>
        </w:rPr>
        <w:tab/>
        <w:t>1.</w:t>
      </w:r>
      <w:r w:rsidR="00EE527D" w:rsidRPr="00EE527D">
        <w:rPr>
          <w:rFonts w:ascii="Times New Roman" w:hAnsi="Times New Roman"/>
          <w:sz w:val="28"/>
        </w:rPr>
        <w:t xml:space="preserve"> Опубликовать проект </w:t>
      </w:r>
      <w:r w:rsidR="00485D89">
        <w:rPr>
          <w:rFonts w:ascii="Times New Roman" w:hAnsi="Times New Roman"/>
          <w:sz w:val="28"/>
        </w:rPr>
        <w:t xml:space="preserve">решения </w:t>
      </w:r>
      <w:r w:rsidR="007211DA">
        <w:rPr>
          <w:rFonts w:ascii="Times New Roman" w:hAnsi="Times New Roman"/>
          <w:sz w:val="28"/>
        </w:rPr>
        <w:t>«</w:t>
      </w:r>
      <w:r w:rsidR="00485D89">
        <w:rPr>
          <w:rFonts w:ascii="Times New Roman" w:hAnsi="Times New Roman"/>
          <w:sz w:val="28"/>
        </w:rPr>
        <w:t>О внесении изменений в м</w:t>
      </w:r>
      <w:r w:rsidR="00EE527D" w:rsidRPr="00EE527D">
        <w:rPr>
          <w:rFonts w:ascii="Times New Roman" w:hAnsi="Times New Roman"/>
          <w:sz w:val="28"/>
        </w:rPr>
        <w:t>естны</w:t>
      </w:r>
      <w:r w:rsidR="00485D89">
        <w:rPr>
          <w:rFonts w:ascii="Times New Roman" w:hAnsi="Times New Roman"/>
          <w:sz w:val="28"/>
        </w:rPr>
        <w:t>е</w:t>
      </w:r>
      <w:r w:rsidR="00EE527D" w:rsidRPr="00EE527D">
        <w:rPr>
          <w:rFonts w:ascii="Times New Roman" w:hAnsi="Times New Roman"/>
          <w:sz w:val="28"/>
        </w:rPr>
        <w:t xml:space="preserve"> норматив</w:t>
      </w:r>
      <w:r w:rsidR="007211DA">
        <w:rPr>
          <w:rFonts w:ascii="Times New Roman" w:hAnsi="Times New Roman"/>
          <w:sz w:val="28"/>
        </w:rPr>
        <w:t>ы</w:t>
      </w:r>
      <w:r w:rsidR="00EE527D" w:rsidRPr="00EE527D">
        <w:rPr>
          <w:rFonts w:ascii="Times New Roman" w:hAnsi="Times New Roman"/>
          <w:sz w:val="28"/>
        </w:rPr>
        <w:t xml:space="preserve"> градостроительного проектирования </w:t>
      </w:r>
      <w:r w:rsidR="006700D9">
        <w:rPr>
          <w:rFonts w:ascii="Times New Roman" w:hAnsi="Times New Roman"/>
          <w:sz w:val="28"/>
        </w:rPr>
        <w:t>в бюллетене</w:t>
      </w:r>
      <w:r w:rsidR="00802B93">
        <w:rPr>
          <w:rFonts w:ascii="Times New Roman" w:hAnsi="Times New Roman"/>
          <w:sz w:val="28"/>
        </w:rPr>
        <w:t xml:space="preserve"> «Официальный вестник поселения»</w:t>
      </w:r>
      <w:r w:rsidR="00EE527D" w:rsidRPr="00EE527D">
        <w:rPr>
          <w:rFonts w:ascii="Times New Roman" w:hAnsi="Times New Roman"/>
          <w:sz w:val="28"/>
        </w:rPr>
        <w:t xml:space="preserve"> и</w:t>
      </w:r>
      <w:r w:rsidR="00802B93">
        <w:rPr>
          <w:rFonts w:ascii="Times New Roman" w:hAnsi="Times New Roman"/>
          <w:sz w:val="28"/>
        </w:rPr>
        <w:t xml:space="preserve"> разместить </w:t>
      </w:r>
      <w:r w:rsidR="00EE527D" w:rsidRPr="00EE527D">
        <w:rPr>
          <w:rFonts w:ascii="Times New Roman" w:hAnsi="Times New Roman"/>
          <w:sz w:val="28"/>
        </w:rPr>
        <w:t xml:space="preserve">на официальном сайте </w:t>
      </w:r>
      <w:r w:rsidR="00802B93">
        <w:rPr>
          <w:rFonts w:ascii="Times New Roman" w:hAnsi="Times New Roman"/>
          <w:sz w:val="28"/>
        </w:rPr>
        <w:t>поселения в сети Интернет.</w:t>
      </w:r>
    </w:p>
    <w:p w:rsidR="00A928C4" w:rsidRDefault="00A928C4" w:rsidP="00A928C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2.</w:t>
      </w:r>
      <w:r w:rsidRPr="00DD1ED3">
        <w:rPr>
          <w:rFonts w:ascii="Times New Roman" w:hAnsi="Times New Roman"/>
          <w:sz w:val="28"/>
        </w:rPr>
        <w:t xml:space="preserve"> </w:t>
      </w:r>
      <w:r w:rsidR="00DC71A8" w:rsidRPr="00DC71A8">
        <w:rPr>
          <w:rFonts w:ascii="Times New Roman" w:hAnsi="Times New Roman"/>
          <w:sz w:val="28"/>
        </w:rPr>
        <w:t xml:space="preserve">Проект </w:t>
      </w:r>
      <w:r w:rsidR="00AE141F">
        <w:rPr>
          <w:rFonts w:ascii="Times New Roman" w:hAnsi="Times New Roman"/>
          <w:sz w:val="28"/>
        </w:rPr>
        <w:t xml:space="preserve">о внесении изменений в </w:t>
      </w:r>
      <w:r w:rsidR="00DC71A8" w:rsidRPr="00DC71A8">
        <w:rPr>
          <w:rFonts w:ascii="Times New Roman" w:hAnsi="Times New Roman"/>
          <w:sz w:val="28"/>
        </w:rPr>
        <w:t>местны</w:t>
      </w:r>
      <w:r w:rsidR="00AE141F">
        <w:rPr>
          <w:rFonts w:ascii="Times New Roman" w:hAnsi="Times New Roman"/>
          <w:sz w:val="28"/>
        </w:rPr>
        <w:t>е</w:t>
      </w:r>
      <w:r w:rsidR="00DC71A8" w:rsidRPr="00DC71A8">
        <w:rPr>
          <w:rFonts w:ascii="Times New Roman" w:hAnsi="Times New Roman"/>
          <w:sz w:val="28"/>
        </w:rPr>
        <w:t xml:space="preserve"> норматив</w:t>
      </w:r>
      <w:r w:rsidR="00AE141F">
        <w:rPr>
          <w:rFonts w:ascii="Times New Roman" w:hAnsi="Times New Roman"/>
          <w:sz w:val="28"/>
        </w:rPr>
        <w:t>ы</w:t>
      </w:r>
      <w:r w:rsidR="00DC71A8" w:rsidRPr="00DC71A8">
        <w:rPr>
          <w:rFonts w:ascii="Times New Roman" w:hAnsi="Times New Roman"/>
          <w:sz w:val="28"/>
        </w:rPr>
        <w:t xml:space="preserve"> градостроительного проектирования </w:t>
      </w:r>
      <w:r w:rsidR="00B54EF3">
        <w:rPr>
          <w:rFonts w:ascii="Times New Roman" w:hAnsi="Times New Roman"/>
          <w:sz w:val="28"/>
        </w:rPr>
        <w:t xml:space="preserve">подлежит утверждению через </w:t>
      </w:r>
      <w:r w:rsidR="00DC71A8" w:rsidRPr="00DC71A8">
        <w:rPr>
          <w:rFonts w:ascii="Times New Roman" w:hAnsi="Times New Roman"/>
          <w:sz w:val="28"/>
        </w:rPr>
        <w:t xml:space="preserve">два месяца </w:t>
      </w:r>
      <w:r w:rsidR="00B54EF3">
        <w:rPr>
          <w:rFonts w:ascii="Times New Roman" w:hAnsi="Times New Roman"/>
          <w:sz w:val="28"/>
        </w:rPr>
        <w:t>после его опубликования</w:t>
      </w:r>
      <w:r w:rsidR="00DC71A8" w:rsidRPr="00DC71A8">
        <w:rPr>
          <w:rFonts w:ascii="Times New Roman" w:hAnsi="Times New Roman"/>
          <w:sz w:val="28"/>
        </w:rPr>
        <w:t>.</w:t>
      </w:r>
    </w:p>
    <w:p w:rsidR="00FF67BB" w:rsidRDefault="00A928C4" w:rsidP="00FF67BB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5613A9">
        <w:rPr>
          <w:szCs w:val="28"/>
        </w:rPr>
        <w:tab/>
      </w:r>
      <w:r w:rsidR="00FF67BB">
        <w:rPr>
          <w:szCs w:val="28"/>
        </w:rPr>
        <w:t>3.</w:t>
      </w:r>
      <w:r w:rsidR="00FF67BB" w:rsidRPr="00FF67BB">
        <w:rPr>
          <w:rFonts w:ascii="Times New Roman" w:hAnsi="Times New Roman"/>
          <w:sz w:val="28"/>
        </w:rPr>
        <w:t xml:space="preserve"> </w:t>
      </w:r>
      <w:r w:rsidR="00FF67BB" w:rsidRPr="00EE527D">
        <w:rPr>
          <w:rFonts w:ascii="Times New Roman" w:hAnsi="Times New Roman"/>
          <w:sz w:val="28"/>
        </w:rPr>
        <w:t xml:space="preserve">Опубликовать </w:t>
      </w:r>
      <w:r w:rsidR="00363742">
        <w:rPr>
          <w:rFonts w:ascii="Times New Roman" w:hAnsi="Times New Roman"/>
          <w:sz w:val="28"/>
        </w:rPr>
        <w:t xml:space="preserve">настоящее </w:t>
      </w:r>
      <w:r w:rsidR="00FF67BB">
        <w:rPr>
          <w:rFonts w:ascii="Times New Roman" w:hAnsi="Times New Roman"/>
          <w:sz w:val="28"/>
        </w:rPr>
        <w:t>решение в бюллетене «Официальный вестник поселения»</w:t>
      </w:r>
      <w:r w:rsidR="00FF67BB" w:rsidRPr="00EE527D">
        <w:rPr>
          <w:rFonts w:ascii="Times New Roman" w:hAnsi="Times New Roman"/>
          <w:sz w:val="28"/>
        </w:rPr>
        <w:t xml:space="preserve"> и</w:t>
      </w:r>
      <w:r w:rsidR="00FF67BB">
        <w:rPr>
          <w:rFonts w:ascii="Times New Roman" w:hAnsi="Times New Roman"/>
          <w:sz w:val="28"/>
        </w:rPr>
        <w:t xml:space="preserve"> разместить </w:t>
      </w:r>
      <w:r w:rsidR="00FF67BB" w:rsidRPr="00EE527D">
        <w:rPr>
          <w:rFonts w:ascii="Times New Roman" w:hAnsi="Times New Roman"/>
          <w:sz w:val="28"/>
        </w:rPr>
        <w:t xml:space="preserve">на официальном сайте </w:t>
      </w:r>
      <w:r w:rsidR="00FF67BB">
        <w:rPr>
          <w:rFonts w:ascii="Times New Roman" w:hAnsi="Times New Roman"/>
          <w:sz w:val="28"/>
        </w:rPr>
        <w:t>в сети Интернет.</w:t>
      </w:r>
    </w:p>
    <w:p w:rsidR="00A928C4" w:rsidRDefault="00A928C4" w:rsidP="00A928C4">
      <w:pPr>
        <w:pStyle w:val="a4"/>
        <w:rPr>
          <w:szCs w:val="28"/>
        </w:rPr>
      </w:pPr>
    </w:p>
    <w:p w:rsidR="004522D4" w:rsidRDefault="004522D4" w:rsidP="00A928C4">
      <w:pPr>
        <w:pStyle w:val="a4"/>
        <w:rPr>
          <w:szCs w:val="28"/>
        </w:rPr>
      </w:pPr>
    </w:p>
    <w:p w:rsidR="00177630" w:rsidRDefault="00177630" w:rsidP="00177630">
      <w:pPr>
        <w:rPr>
          <w:b/>
          <w:sz w:val="28"/>
          <w:szCs w:val="28"/>
          <w:lang w:val="ru-RU"/>
        </w:rPr>
      </w:pPr>
      <w:r w:rsidRPr="00177630">
        <w:rPr>
          <w:b/>
          <w:sz w:val="28"/>
          <w:szCs w:val="28"/>
          <w:lang w:val="ru-RU"/>
        </w:rPr>
        <w:t>Глава поселения                                                 П.С. Ермилов</w:t>
      </w:r>
    </w:p>
    <w:p w:rsidR="00865DA6" w:rsidRPr="00865DA6" w:rsidRDefault="00177630" w:rsidP="00177630">
      <w:pPr>
        <w:jc w:val="right"/>
        <w:rPr>
          <w:noProof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865DA6" w:rsidRPr="00865DA6">
        <w:rPr>
          <w:noProof/>
          <w:sz w:val="28"/>
          <w:szCs w:val="28"/>
          <w:lang w:val="ru-RU"/>
        </w:rPr>
        <w:lastRenderedPageBreak/>
        <w:t>ПРОЕКТ</w:t>
      </w:r>
    </w:p>
    <w:p w:rsidR="00865DA6" w:rsidRPr="00865DA6" w:rsidRDefault="00865DA6" w:rsidP="00865DA6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865DA6">
        <w:rPr>
          <w:b/>
          <w:bCs/>
          <w:sz w:val="28"/>
          <w:szCs w:val="28"/>
          <w:lang w:val="ru-RU"/>
        </w:rPr>
        <w:t>Российская Федерация</w:t>
      </w:r>
    </w:p>
    <w:p w:rsidR="00865DA6" w:rsidRPr="00865DA6" w:rsidRDefault="00865DA6" w:rsidP="00865DA6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865DA6">
        <w:rPr>
          <w:b/>
          <w:bCs/>
          <w:sz w:val="28"/>
          <w:szCs w:val="28"/>
          <w:lang w:val="ru-RU"/>
        </w:rPr>
        <w:t>Новгородская область Любытинский район</w:t>
      </w:r>
    </w:p>
    <w:p w:rsidR="00865DA6" w:rsidRPr="00865DA6" w:rsidRDefault="00865DA6" w:rsidP="00865DA6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865DA6" w:rsidRPr="00865DA6" w:rsidRDefault="00865DA6" w:rsidP="00865DA6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865DA6">
        <w:rPr>
          <w:b/>
          <w:bCs/>
          <w:sz w:val="28"/>
          <w:szCs w:val="28"/>
          <w:lang w:val="ru-RU"/>
        </w:rPr>
        <w:t>СОВЕТ ДЕПУТАТОВ НЕБОЛЧСКОГО</w:t>
      </w:r>
    </w:p>
    <w:p w:rsidR="00865DA6" w:rsidRPr="00865DA6" w:rsidRDefault="00865DA6" w:rsidP="00865DA6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865DA6">
        <w:rPr>
          <w:b/>
          <w:bCs/>
          <w:sz w:val="28"/>
          <w:szCs w:val="28"/>
          <w:lang w:val="ru-RU"/>
        </w:rPr>
        <w:t>СЕЛЬСКОГО ПОСЕЛЕНИЯ</w:t>
      </w:r>
    </w:p>
    <w:p w:rsidR="00865DA6" w:rsidRPr="00865DA6" w:rsidRDefault="00865DA6" w:rsidP="00865DA6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865DA6" w:rsidRPr="00865DA6" w:rsidRDefault="00865DA6" w:rsidP="00865DA6">
      <w:pPr>
        <w:ind w:firstLine="709"/>
        <w:jc w:val="center"/>
        <w:rPr>
          <w:sz w:val="28"/>
          <w:szCs w:val="28"/>
          <w:lang w:val="ru-RU"/>
        </w:rPr>
      </w:pPr>
      <w:r w:rsidRPr="00865DA6">
        <w:rPr>
          <w:b/>
          <w:bCs/>
          <w:sz w:val="28"/>
          <w:szCs w:val="28"/>
          <w:lang w:val="ru-RU"/>
        </w:rPr>
        <w:t>РЕШЕНИЕ</w:t>
      </w:r>
    </w:p>
    <w:p w:rsidR="00865DA6" w:rsidRPr="00865DA6" w:rsidRDefault="00865DA6" w:rsidP="008613EE">
      <w:pPr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 xml:space="preserve">от            № </w:t>
      </w:r>
    </w:p>
    <w:p w:rsidR="00865DA6" w:rsidRPr="00865DA6" w:rsidRDefault="00865DA6" w:rsidP="008613EE">
      <w:pPr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>р.п. Неболчи</w:t>
      </w:r>
    </w:p>
    <w:p w:rsidR="00865DA6" w:rsidRPr="00865DA6" w:rsidRDefault="00865DA6" w:rsidP="00865DA6">
      <w:pPr>
        <w:ind w:firstLine="709"/>
        <w:rPr>
          <w:sz w:val="28"/>
          <w:szCs w:val="28"/>
          <w:lang w:val="ru-RU"/>
        </w:rPr>
      </w:pPr>
    </w:p>
    <w:p w:rsidR="00865DA6" w:rsidRPr="00865DA6" w:rsidRDefault="008613EE" w:rsidP="008613EE">
      <w:pPr>
        <w:ind w:right="481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местные </w:t>
      </w:r>
      <w:r w:rsidR="00865DA6" w:rsidRPr="00865DA6">
        <w:rPr>
          <w:b/>
          <w:bCs/>
          <w:sz w:val="28"/>
          <w:szCs w:val="28"/>
          <w:lang w:val="ru-RU"/>
        </w:rPr>
        <w:t xml:space="preserve">нормативы градостроительного проектирования Неболчского сельского поселения </w:t>
      </w:r>
    </w:p>
    <w:p w:rsidR="00865DA6" w:rsidRPr="00865DA6" w:rsidRDefault="00865DA6" w:rsidP="00865DA6">
      <w:pPr>
        <w:ind w:firstLine="709"/>
        <w:rPr>
          <w:sz w:val="28"/>
          <w:szCs w:val="28"/>
          <w:lang w:val="ru-RU"/>
        </w:rPr>
      </w:pPr>
    </w:p>
    <w:p w:rsidR="00865DA6" w:rsidRPr="00865DA6" w:rsidRDefault="00865DA6" w:rsidP="00A16AA8">
      <w:pPr>
        <w:tabs>
          <w:tab w:val="left" w:pos="-1560"/>
        </w:tabs>
        <w:ind w:firstLine="709"/>
        <w:jc w:val="both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 xml:space="preserve"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 </w:t>
      </w:r>
    </w:p>
    <w:p w:rsidR="00865DA6" w:rsidRPr="00E558FF" w:rsidRDefault="00865DA6" w:rsidP="00A16A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Неболчского</w:t>
      </w:r>
      <w:r w:rsidRPr="00E558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5DA6" w:rsidRPr="00865DA6" w:rsidRDefault="00865DA6" w:rsidP="00A16AA8">
      <w:pPr>
        <w:ind w:firstLine="709"/>
        <w:jc w:val="both"/>
        <w:rPr>
          <w:sz w:val="28"/>
          <w:szCs w:val="28"/>
          <w:lang w:val="ru-RU"/>
        </w:rPr>
      </w:pPr>
      <w:r w:rsidRPr="00865DA6">
        <w:rPr>
          <w:b/>
          <w:bCs/>
          <w:sz w:val="28"/>
          <w:szCs w:val="28"/>
          <w:lang w:val="ru-RU"/>
        </w:rPr>
        <w:t>РЕШИЛ</w:t>
      </w:r>
      <w:r w:rsidRPr="00865DA6">
        <w:rPr>
          <w:sz w:val="28"/>
          <w:szCs w:val="28"/>
          <w:lang w:val="ru-RU"/>
        </w:rPr>
        <w:t>:</w:t>
      </w:r>
    </w:p>
    <w:p w:rsidR="00865DA6" w:rsidRPr="00865DA6" w:rsidRDefault="00865DA6" w:rsidP="00A16AA8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 xml:space="preserve">1.Внести следующие изменения и дополнения в местные нормативы градостроительного проектирования, утвержденные решением Совета депутатов Неболчского сельского поселения от 29.01.2015 № 232 «Об утверждении местных нормативов градостроительного проектирования Неболчского сельского поселения»: </w:t>
      </w:r>
    </w:p>
    <w:p w:rsidR="00865DA6" w:rsidRPr="00865DA6" w:rsidRDefault="00865DA6" w:rsidP="00A16AA8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 xml:space="preserve">1.1. В пункте «1.6. Расчетные показатели обеспеченности и интенсивности использования сооружений для хранения и </w:t>
      </w:r>
      <w:proofErr w:type="gramStart"/>
      <w:r w:rsidRPr="00865DA6">
        <w:rPr>
          <w:sz w:val="28"/>
          <w:szCs w:val="28"/>
          <w:lang w:val="ru-RU"/>
        </w:rPr>
        <w:t>обслуживания  транспортных</w:t>
      </w:r>
      <w:proofErr w:type="gramEnd"/>
      <w:r w:rsidRPr="00865DA6">
        <w:rPr>
          <w:sz w:val="28"/>
          <w:szCs w:val="28"/>
          <w:lang w:val="ru-RU"/>
        </w:rPr>
        <w:t xml:space="preserve"> средств»:</w:t>
      </w:r>
    </w:p>
    <w:p w:rsidR="00865DA6" w:rsidRPr="00865DA6" w:rsidRDefault="00865DA6" w:rsidP="00A16AA8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 xml:space="preserve"> 1.1.1. Изложить подпункт 1.6.2. в следующей редакции:</w:t>
      </w:r>
    </w:p>
    <w:p w:rsidR="00865DA6" w:rsidRPr="00865DA6" w:rsidRDefault="00865DA6" w:rsidP="00A16AA8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>«Расстояние от мест постоянного хранения индивидуального автотранспорта до жилой застройки (не более) – 800 м, а в районах реконструкции – не более 1000 м;»</w:t>
      </w:r>
    </w:p>
    <w:p w:rsidR="00865DA6" w:rsidRPr="00865DA6" w:rsidRDefault="00865DA6" w:rsidP="00A16AA8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>1.1.2. Изложить подпункт 1.6.3. в следующей редакции:</w:t>
      </w:r>
    </w:p>
    <w:p w:rsidR="00865DA6" w:rsidRPr="00865DA6" w:rsidRDefault="00865DA6" w:rsidP="00A16AA8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 w:eastAsia="ar-SA"/>
        </w:rPr>
        <w:t>«1.6.3. Нормы обеспеченности местами парковки для учреждений и предприятий обслуживания</w:t>
      </w:r>
    </w:p>
    <w:p w:rsidR="00865DA6" w:rsidRPr="00865DA6" w:rsidRDefault="00865DA6" w:rsidP="00865DA6">
      <w:pPr>
        <w:suppressAutoHyphens/>
        <w:ind w:firstLine="709"/>
        <w:rPr>
          <w:sz w:val="28"/>
          <w:szCs w:val="28"/>
          <w:lang w:val="ru-RU" w:eastAsia="ar-SA"/>
        </w:rPr>
      </w:pPr>
    </w:p>
    <w:tbl>
      <w:tblPr>
        <w:tblW w:w="4957" w:type="pct"/>
        <w:tblLayout w:type="fixed"/>
        <w:tblLook w:val="0000" w:firstRow="0" w:lastRow="0" w:firstColumn="0" w:lastColumn="0" w:noHBand="0" w:noVBand="0"/>
      </w:tblPr>
      <w:tblGrid>
        <w:gridCol w:w="5688"/>
        <w:gridCol w:w="2035"/>
        <w:gridCol w:w="1527"/>
        <w:gridCol w:w="15"/>
      </w:tblGrid>
      <w:tr w:rsidR="00865DA6" w:rsidRPr="00865DA6" w:rsidTr="00117CFC">
        <w:trPr>
          <w:gridAfter w:val="1"/>
          <w:wAfter w:w="7" w:type="pct"/>
          <w:trHeight w:val="355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jc w:val="center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Здания и сооружения, рекреационные территории, объекты отдыха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Расчетная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единица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28"/>
              <w:jc w:val="center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 xml:space="preserve">Предусматривается 1 </w:t>
            </w:r>
            <w:proofErr w:type="spellStart"/>
            <w:r w:rsidRPr="00865DA6">
              <w:rPr>
                <w:lang w:val="ru-RU" w:eastAsia="ar-SA"/>
              </w:rPr>
              <w:t>машино</w:t>
            </w:r>
            <w:proofErr w:type="spellEnd"/>
            <w:r w:rsidRPr="00865DA6">
              <w:rPr>
                <w:lang w:val="ru-RU" w:eastAsia="ar-SA"/>
              </w:rPr>
              <w:t>- место на следующее количество расчетных единиц</w:t>
            </w:r>
          </w:p>
        </w:tc>
      </w:tr>
      <w:tr w:rsidR="00865DA6" w:rsidRPr="00730904" w:rsidTr="00117CFC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Здания</w:t>
            </w:r>
            <w:proofErr w:type="spellEnd"/>
            <w:r w:rsidRPr="00730904">
              <w:rPr>
                <w:lang w:eastAsia="ar-SA"/>
              </w:rPr>
              <w:t xml:space="preserve"> и </w:t>
            </w:r>
            <w:proofErr w:type="spellStart"/>
            <w:r w:rsidRPr="00730904">
              <w:rPr>
                <w:lang w:eastAsia="ar-SA"/>
              </w:rPr>
              <w:t>сооружения</w:t>
            </w:r>
            <w:proofErr w:type="spellEnd"/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Учреждения  органов государственной власти, органов местного самоуправления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200-220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lastRenderedPageBreak/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100-120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50-60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 xml:space="preserve">Банки и </w:t>
            </w:r>
            <w:proofErr w:type="gramStart"/>
            <w:r w:rsidRPr="00865DA6">
              <w:rPr>
                <w:lang w:val="ru-RU" w:eastAsia="ar-SA"/>
              </w:rPr>
              <w:t>банковские  учреждения</w:t>
            </w:r>
            <w:proofErr w:type="gramEnd"/>
            <w:r w:rsidRPr="00865DA6">
              <w:rPr>
                <w:lang w:val="ru-RU" w:eastAsia="ar-SA"/>
              </w:rPr>
              <w:t>, кредитно – финансовые учреждения:</w:t>
            </w:r>
          </w:p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- с </w:t>
            </w:r>
            <w:proofErr w:type="spellStart"/>
            <w:r w:rsidRPr="00730904">
              <w:rPr>
                <w:lang w:eastAsia="ar-SA"/>
              </w:rPr>
              <w:t>операционными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залами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</w:p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</w:p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30-35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- </w:t>
            </w:r>
            <w:proofErr w:type="spellStart"/>
            <w:r w:rsidRPr="00730904">
              <w:rPr>
                <w:lang w:eastAsia="ar-SA"/>
              </w:rPr>
              <w:t>без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операционных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залов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55-60</w:t>
            </w:r>
          </w:p>
        </w:tc>
      </w:tr>
      <w:tr w:rsidR="00865DA6" w:rsidRPr="00730904" w:rsidTr="00117CFC"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Здания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судов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юрисдикции</w:t>
            </w:r>
            <w:proofErr w:type="spellEnd"/>
          </w:p>
        </w:tc>
        <w:tc>
          <w:tcPr>
            <w:tcW w:w="1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По</w:t>
            </w:r>
            <w:proofErr w:type="spellEnd"/>
            <w:r w:rsidRPr="00730904">
              <w:rPr>
                <w:lang w:eastAsia="ar-SA"/>
              </w:rPr>
              <w:t xml:space="preserve"> СП 152.13330</w:t>
            </w:r>
          </w:p>
        </w:tc>
      </w:tr>
      <w:tr w:rsidR="00865DA6" w:rsidRPr="00730904" w:rsidTr="00117CFC"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Здания и сооружения следственных органов</w:t>
            </w:r>
          </w:p>
        </w:tc>
        <w:tc>
          <w:tcPr>
            <w:tcW w:w="1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По</w:t>
            </w:r>
            <w:proofErr w:type="spellEnd"/>
            <w:r w:rsidRPr="00730904">
              <w:rPr>
                <w:lang w:eastAsia="ar-SA"/>
              </w:rPr>
              <w:t xml:space="preserve"> СП 228.1325800</w:t>
            </w:r>
          </w:p>
        </w:tc>
      </w:tr>
      <w:tr w:rsidR="00865DA6" w:rsidRPr="00730904" w:rsidTr="00117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pct"/>
        </w:trPr>
        <w:tc>
          <w:tcPr>
            <w:tcW w:w="3070" w:type="pct"/>
            <w:vAlign w:val="center"/>
          </w:tcPr>
          <w:p w:rsidR="00865DA6" w:rsidRPr="00865DA6" w:rsidRDefault="00865DA6" w:rsidP="00117CFC">
            <w:pPr>
              <w:suppressAutoHyphens/>
              <w:ind w:right="-108"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098" w:type="pct"/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20-25</w:t>
            </w:r>
          </w:p>
        </w:tc>
      </w:tr>
      <w:tr w:rsidR="00865DA6" w:rsidRPr="00730904" w:rsidTr="00117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pct"/>
        </w:trPr>
        <w:tc>
          <w:tcPr>
            <w:tcW w:w="3070" w:type="pct"/>
            <w:vAlign w:val="center"/>
          </w:tcPr>
          <w:p w:rsidR="00865DA6" w:rsidRPr="00865DA6" w:rsidRDefault="00865DA6" w:rsidP="00117CFC">
            <w:pPr>
              <w:suppressAutoHyphens/>
              <w:ind w:right="-108"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 xml:space="preserve">Производственные здания, </w:t>
            </w:r>
            <w:proofErr w:type="spellStart"/>
            <w:r w:rsidRPr="00865DA6">
              <w:rPr>
                <w:lang w:val="ru-RU" w:eastAsia="ar-SA"/>
              </w:rPr>
              <w:t>коммунально</w:t>
            </w:r>
            <w:proofErr w:type="spellEnd"/>
            <w:r w:rsidRPr="00865DA6">
              <w:rPr>
                <w:lang w:val="ru-RU" w:eastAsia="ar-SA"/>
              </w:rPr>
              <w:t xml:space="preserve"> – складские объекты,  размещаемые в составе многофункциональных зон</w:t>
            </w:r>
          </w:p>
        </w:tc>
        <w:tc>
          <w:tcPr>
            <w:tcW w:w="1098" w:type="pct"/>
            <w:vAlign w:val="center"/>
          </w:tcPr>
          <w:p w:rsidR="00865DA6" w:rsidRPr="00865DA6" w:rsidRDefault="00865DA6" w:rsidP="00117CFC">
            <w:pPr>
              <w:suppressAutoHyphens/>
              <w:ind w:firstLine="33"/>
              <w:jc w:val="center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Работающие в двух смежных сменах, чел</w:t>
            </w:r>
          </w:p>
        </w:tc>
        <w:tc>
          <w:tcPr>
            <w:tcW w:w="824" w:type="pct"/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6-8</w:t>
            </w:r>
          </w:p>
        </w:tc>
      </w:tr>
      <w:tr w:rsidR="00865DA6" w:rsidRPr="00730904" w:rsidTr="00117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pct"/>
        </w:trPr>
        <w:tc>
          <w:tcPr>
            <w:tcW w:w="3070" w:type="pct"/>
            <w:vAlign w:val="center"/>
          </w:tcPr>
          <w:p w:rsidR="00865DA6" w:rsidRPr="00865DA6" w:rsidRDefault="00865DA6" w:rsidP="00117CFC">
            <w:pPr>
              <w:suppressAutoHyphens/>
              <w:ind w:right="-108"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Объекты производственного и коммунального назначения,  размещаемые на участках территорий производственных и промышленно – производственных объектов</w:t>
            </w:r>
          </w:p>
        </w:tc>
        <w:tc>
          <w:tcPr>
            <w:tcW w:w="1098" w:type="pct"/>
            <w:vAlign w:val="center"/>
          </w:tcPr>
          <w:p w:rsidR="00865DA6" w:rsidRPr="00865DA6" w:rsidRDefault="00865DA6" w:rsidP="00117CFC">
            <w:pPr>
              <w:suppressAutoHyphens/>
              <w:ind w:firstLine="33"/>
              <w:jc w:val="center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1000 чел., работающих в двух смежных сменах</w:t>
            </w:r>
          </w:p>
        </w:tc>
        <w:tc>
          <w:tcPr>
            <w:tcW w:w="824" w:type="pct"/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140-160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Магазины - склады (мелкооптовой и розничной торговли, гипермаркеты)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30-35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Объекты торгового назначения с широким ассортиментом 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 п.)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40-50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 п.)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60-70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Рынки постоянные:</w:t>
            </w:r>
          </w:p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- универсальные и непродовольственные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30-40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- </w:t>
            </w:r>
            <w:proofErr w:type="spellStart"/>
            <w:r w:rsidRPr="00730904">
              <w:rPr>
                <w:lang w:eastAsia="ar-SA"/>
              </w:rPr>
              <w:t>продовольственные</w:t>
            </w:r>
            <w:proofErr w:type="spellEnd"/>
            <w:r w:rsidRPr="00730904">
              <w:rPr>
                <w:lang w:eastAsia="ar-SA"/>
              </w:rPr>
              <w:t xml:space="preserve"> и </w:t>
            </w:r>
            <w:proofErr w:type="spellStart"/>
            <w:r w:rsidRPr="00730904">
              <w:rPr>
                <w:lang w:eastAsia="ar-SA"/>
              </w:rPr>
              <w:t>сельскохозяйственные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40-50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Посадочные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места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4-5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 xml:space="preserve">Объекты </w:t>
            </w:r>
            <w:proofErr w:type="spellStart"/>
            <w:r w:rsidRPr="00865DA6">
              <w:rPr>
                <w:lang w:val="ru-RU" w:eastAsia="ar-SA"/>
              </w:rPr>
              <w:t>коммунально</w:t>
            </w:r>
            <w:proofErr w:type="spellEnd"/>
            <w:r w:rsidRPr="00865DA6">
              <w:rPr>
                <w:lang w:val="ru-RU" w:eastAsia="ar-SA"/>
              </w:rPr>
              <w:t xml:space="preserve"> - бытового обслуживания:</w:t>
            </w:r>
          </w:p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-бани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Единовременные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5-6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- ателье, фотосалоны городского значения, салоны – парикмахерские, салоны красоты, солярии, салоны моды, свадебные салоны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10-15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Салоны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ритуальных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услуг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20-25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Химчистки, прачечные, ремонтные мастерские, специализированные  центры по обслуживанию сложной бытовой техники и др.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Рабочее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место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приемщика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1-2</w:t>
            </w:r>
          </w:p>
        </w:tc>
      </w:tr>
      <w:tr w:rsidR="00865DA6" w:rsidRPr="00730904" w:rsidTr="00117CFC"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Гостиницы</w:t>
            </w:r>
            <w:proofErr w:type="spellEnd"/>
          </w:p>
        </w:tc>
        <w:tc>
          <w:tcPr>
            <w:tcW w:w="1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По</w:t>
            </w:r>
            <w:proofErr w:type="spellEnd"/>
            <w:r w:rsidRPr="00730904">
              <w:rPr>
                <w:lang w:eastAsia="ar-SA"/>
              </w:rPr>
              <w:t xml:space="preserve"> СП 257.1325800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proofErr w:type="spellStart"/>
            <w:r w:rsidRPr="00865DA6">
              <w:rPr>
                <w:lang w:val="ru-RU" w:eastAsia="ar-SA"/>
              </w:rPr>
              <w:t>Выставочно</w:t>
            </w:r>
            <w:proofErr w:type="spellEnd"/>
            <w:r w:rsidRPr="00865DA6">
              <w:rPr>
                <w:lang w:val="ru-RU" w:eastAsia="ar-SA"/>
              </w:rPr>
              <w:t xml:space="preserve"> - музейные комплексы, музеи – заповедники, музеи, галереи, выставочные залы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Единовременные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6-8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Центральные, специальные и специализированные библиотеки, интернет - кафе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Постоянные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места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6-8</w:t>
            </w:r>
          </w:p>
        </w:tc>
      </w:tr>
      <w:tr w:rsidR="00865DA6" w:rsidRPr="00865DA6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Единовременные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28"/>
              <w:jc w:val="center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 xml:space="preserve">8-10, но не менее 10 </w:t>
            </w:r>
            <w:proofErr w:type="spellStart"/>
            <w:r w:rsidRPr="00865DA6">
              <w:rPr>
                <w:lang w:val="ru-RU" w:eastAsia="ar-SA"/>
              </w:rPr>
              <w:t>машино</w:t>
            </w:r>
            <w:proofErr w:type="spellEnd"/>
            <w:r w:rsidRPr="00865DA6">
              <w:rPr>
                <w:lang w:val="ru-RU" w:eastAsia="ar-SA"/>
              </w:rPr>
              <w:t xml:space="preserve"> – мест на объект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Досугово - 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Единовременные</w:t>
            </w:r>
            <w:proofErr w:type="spellEnd"/>
            <w:r w:rsidRPr="00730904">
              <w:rPr>
                <w:lang w:eastAsia="ar-SA"/>
              </w:rPr>
              <w:t xml:space="preserve">  </w:t>
            </w:r>
            <w:proofErr w:type="spellStart"/>
            <w:r w:rsidRPr="00730904">
              <w:rPr>
                <w:lang w:eastAsia="ar-SA"/>
              </w:rPr>
              <w:t>посетители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4-7</w:t>
            </w:r>
          </w:p>
        </w:tc>
      </w:tr>
      <w:tr w:rsidR="00865DA6" w:rsidRPr="00730904" w:rsidTr="00117CFC"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Здания и помещения медицинских организаций</w:t>
            </w:r>
          </w:p>
        </w:tc>
        <w:tc>
          <w:tcPr>
            <w:tcW w:w="1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По</w:t>
            </w:r>
            <w:proofErr w:type="spellEnd"/>
            <w:r w:rsidRPr="00730904">
              <w:rPr>
                <w:lang w:eastAsia="ar-SA"/>
              </w:rPr>
              <w:t xml:space="preserve"> СП 158.13330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Спортивные комплексы и стадионы с трибунами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Места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на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трибунах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25-30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Оздоровительные комплексы (фитнес – клубы, ФОК, спортивные и тренажерные залы)</w:t>
            </w:r>
          </w:p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- общей площадью менее 1000 м. кв.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33"/>
              <w:jc w:val="center"/>
              <w:rPr>
                <w:lang w:val="ru-RU" w:eastAsia="ar-SA"/>
              </w:rPr>
            </w:pPr>
          </w:p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м. </w:t>
            </w:r>
            <w:proofErr w:type="spellStart"/>
            <w:r w:rsidRPr="00730904">
              <w:rPr>
                <w:lang w:eastAsia="ar-SA"/>
              </w:rPr>
              <w:t>кв</w:t>
            </w:r>
            <w:proofErr w:type="spellEnd"/>
            <w:r w:rsidRPr="00730904">
              <w:rPr>
                <w:lang w:eastAsia="ar-SA"/>
              </w:rPr>
              <w:t xml:space="preserve">. </w:t>
            </w:r>
            <w:proofErr w:type="spellStart"/>
            <w:r w:rsidRPr="00730904">
              <w:rPr>
                <w:lang w:eastAsia="ar-SA"/>
              </w:rPr>
              <w:t>общей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площади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25-55</w:t>
            </w:r>
          </w:p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</w:p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</w:p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25-40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 xml:space="preserve">Муниципальные детские </w:t>
            </w:r>
            <w:proofErr w:type="spellStart"/>
            <w:r w:rsidRPr="00865DA6">
              <w:rPr>
                <w:lang w:val="ru-RU" w:eastAsia="ar-SA"/>
              </w:rPr>
              <w:t>физкультурно</w:t>
            </w:r>
            <w:proofErr w:type="spellEnd"/>
            <w:r w:rsidRPr="00865DA6">
              <w:rPr>
                <w:lang w:val="ru-RU" w:eastAsia="ar-SA"/>
              </w:rPr>
              <w:t xml:space="preserve"> – оздоровительные объекты локального и районного уровней обслуживания:</w:t>
            </w:r>
          </w:p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- тренажерные залы площадью 150-500 м. кв.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Единовременные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8-10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 xml:space="preserve"> - ФОК с залом площадью 1000-2000 м. кв.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Единовременные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lastRenderedPageBreak/>
              <w:t>посетители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lastRenderedPageBreak/>
              <w:t>10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lastRenderedPageBreak/>
              <w:t>Катки с искусственным покрытием общей площадью более 3000 м. кв.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Единовременные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посетители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6-7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Железнодорожные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вокзалы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33"/>
              <w:jc w:val="center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Пассажиры дальнего следования в час пик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8-10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Автовокзалы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Пассажиры</w:t>
            </w:r>
            <w:proofErr w:type="spellEnd"/>
            <w:r w:rsidRPr="00730904">
              <w:rPr>
                <w:lang w:eastAsia="ar-SA"/>
              </w:rPr>
              <w:t xml:space="preserve"> в </w:t>
            </w:r>
            <w:proofErr w:type="spellStart"/>
            <w:r w:rsidRPr="00730904">
              <w:rPr>
                <w:lang w:eastAsia="ar-SA"/>
              </w:rPr>
              <w:t>час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пик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10-15</w:t>
            </w:r>
          </w:p>
        </w:tc>
      </w:tr>
      <w:tr w:rsidR="00865DA6" w:rsidRPr="00865DA6" w:rsidTr="00117CF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jc w:val="center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Рекреационные территории и объекты отдыха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Пляжи и парки в зонах отдыха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100 </w:t>
            </w:r>
            <w:proofErr w:type="spellStart"/>
            <w:r w:rsidRPr="00730904">
              <w:rPr>
                <w:lang w:eastAsia="ar-SA"/>
              </w:rPr>
              <w:t>единовременных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посетителей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15-20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Лесопарки</w:t>
            </w:r>
            <w:proofErr w:type="spellEnd"/>
            <w:r w:rsidRPr="00730904">
              <w:rPr>
                <w:lang w:eastAsia="ar-SA"/>
              </w:rPr>
              <w:t xml:space="preserve"> и </w:t>
            </w:r>
            <w:proofErr w:type="spellStart"/>
            <w:r w:rsidRPr="00730904">
              <w:rPr>
                <w:lang w:eastAsia="ar-SA"/>
              </w:rPr>
              <w:t>заповедники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100 </w:t>
            </w:r>
            <w:proofErr w:type="spellStart"/>
            <w:r w:rsidRPr="00730904">
              <w:rPr>
                <w:lang w:eastAsia="ar-SA"/>
              </w:rPr>
              <w:t>единовременных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посетителей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7-10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100 </w:t>
            </w:r>
            <w:proofErr w:type="spellStart"/>
            <w:r w:rsidRPr="00730904">
              <w:rPr>
                <w:lang w:eastAsia="ar-SA"/>
              </w:rPr>
              <w:t>единовременных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посетителей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10-15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Береговые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базы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маломерного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флота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100 </w:t>
            </w:r>
            <w:proofErr w:type="spellStart"/>
            <w:r w:rsidRPr="00730904">
              <w:rPr>
                <w:lang w:eastAsia="ar-SA"/>
              </w:rPr>
              <w:t>единовременных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посетителей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10-15</w:t>
            </w:r>
          </w:p>
        </w:tc>
      </w:tr>
      <w:tr w:rsidR="00865DA6" w:rsidRPr="00730904" w:rsidTr="00117CFC">
        <w:trPr>
          <w:gridAfter w:val="1"/>
          <w:wAfter w:w="7" w:type="pct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142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Дома отдыха и санатории, санатории – профилактории, базы отдыха предприятий и туристические базы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33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 xml:space="preserve">100 </w:t>
            </w:r>
            <w:proofErr w:type="spellStart"/>
            <w:r w:rsidRPr="00730904">
              <w:rPr>
                <w:lang w:eastAsia="ar-SA"/>
              </w:rPr>
              <w:t>отдыхающих</w:t>
            </w:r>
            <w:proofErr w:type="spellEnd"/>
            <w:r w:rsidRPr="00730904">
              <w:rPr>
                <w:lang w:eastAsia="ar-SA"/>
              </w:rPr>
              <w:t xml:space="preserve"> и   </w:t>
            </w:r>
            <w:proofErr w:type="spellStart"/>
            <w:r w:rsidRPr="00730904">
              <w:rPr>
                <w:lang w:eastAsia="ar-SA"/>
              </w:rPr>
              <w:t>обслуживающего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персонала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3-5</w:t>
            </w:r>
          </w:p>
        </w:tc>
      </w:tr>
      <w:tr w:rsidR="00865DA6" w:rsidRPr="00730904" w:rsidTr="00117CFC">
        <w:trPr>
          <w:gridAfter w:val="1"/>
          <w:wAfter w:w="7" w:type="pct"/>
          <w:trHeight w:val="992"/>
        </w:trPr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142"/>
              <w:rPr>
                <w:lang w:eastAsia="ar-SA"/>
              </w:rPr>
            </w:pPr>
            <w:proofErr w:type="spellStart"/>
            <w:r w:rsidRPr="00730904">
              <w:rPr>
                <w:lang w:eastAsia="ar-SA"/>
              </w:rPr>
              <w:t>Предприятия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общественного</w:t>
            </w:r>
            <w:proofErr w:type="spellEnd"/>
            <w:r w:rsidRPr="00730904">
              <w:rPr>
                <w:lang w:eastAsia="ar-SA"/>
              </w:rPr>
              <w:t xml:space="preserve"> </w:t>
            </w:r>
            <w:proofErr w:type="spellStart"/>
            <w:r w:rsidRPr="00730904">
              <w:rPr>
                <w:lang w:eastAsia="ar-SA"/>
              </w:rPr>
              <w:t>питания</w:t>
            </w:r>
            <w:proofErr w:type="spellEnd"/>
            <w:r w:rsidRPr="00730904">
              <w:rPr>
                <w:lang w:eastAsia="ar-SA"/>
              </w:rPr>
              <w:t xml:space="preserve">, </w:t>
            </w:r>
            <w:proofErr w:type="spellStart"/>
            <w:r w:rsidRPr="00730904">
              <w:rPr>
                <w:lang w:eastAsia="ar-SA"/>
              </w:rPr>
              <w:t>торговли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DA6" w:rsidRPr="00865DA6" w:rsidRDefault="00865DA6" w:rsidP="00117CFC">
            <w:pPr>
              <w:suppressAutoHyphens/>
              <w:ind w:firstLine="33"/>
              <w:jc w:val="center"/>
              <w:rPr>
                <w:lang w:val="ru-RU" w:eastAsia="ar-SA"/>
              </w:rPr>
            </w:pPr>
            <w:r w:rsidRPr="00865DA6">
              <w:rPr>
                <w:lang w:val="ru-RU" w:eastAsia="ar-SA"/>
              </w:rPr>
              <w:t>100 мест в залах или единовременных посетителей и персонала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A6" w:rsidRPr="00730904" w:rsidRDefault="00865DA6" w:rsidP="00117CFC">
            <w:pPr>
              <w:suppressAutoHyphens/>
              <w:ind w:firstLine="28"/>
              <w:jc w:val="center"/>
              <w:rPr>
                <w:lang w:eastAsia="ar-SA"/>
              </w:rPr>
            </w:pPr>
            <w:r w:rsidRPr="00730904">
              <w:rPr>
                <w:lang w:eastAsia="ar-SA"/>
              </w:rPr>
              <w:t>7-10</w:t>
            </w:r>
          </w:p>
        </w:tc>
      </w:tr>
    </w:tbl>
    <w:p w:rsidR="00865DA6" w:rsidRDefault="00865DA6" w:rsidP="00865DA6">
      <w:pPr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5DA6" w:rsidRPr="00865DA6" w:rsidRDefault="00865DA6" w:rsidP="00865DA6">
      <w:pPr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>3.</w:t>
      </w:r>
      <w:r w:rsidRPr="00865DA6">
        <w:rPr>
          <w:lang w:val="ru-RU"/>
        </w:rPr>
        <w:t xml:space="preserve"> </w:t>
      </w:r>
      <w:r w:rsidRPr="00865DA6">
        <w:rPr>
          <w:sz w:val="28"/>
          <w:szCs w:val="28"/>
          <w:lang w:val="ru-RU"/>
        </w:rPr>
        <w:t>Опубликовать настоящее решение в бюллетене «Официальный вестник поселения»</w:t>
      </w:r>
      <w:r w:rsidR="007C356F">
        <w:rPr>
          <w:sz w:val="28"/>
          <w:szCs w:val="28"/>
          <w:lang w:val="ru-RU"/>
        </w:rPr>
        <w:t xml:space="preserve"> и разместить на офици</w:t>
      </w:r>
      <w:r w:rsidRPr="00865DA6">
        <w:rPr>
          <w:sz w:val="28"/>
          <w:szCs w:val="28"/>
          <w:lang w:val="ru-RU"/>
        </w:rPr>
        <w:t>альном сайте в сети Интернет.</w:t>
      </w:r>
    </w:p>
    <w:p w:rsidR="00865DA6" w:rsidRPr="00865DA6" w:rsidRDefault="00865DA6" w:rsidP="00865DA6">
      <w:pPr>
        <w:adjustRightInd w:val="0"/>
        <w:rPr>
          <w:b/>
          <w:bCs/>
          <w:sz w:val="28"/>
          <w:szCs w:val="28"/>
          <w:lang w:val="ru-RU"/>
        </w:rPr>
      </w:pPr>
    </w:p>
    <w:p w:rsidR="00865DA6" w:rsidRPr="00865DA6" w:rsidRDefault="00865DA6" w:rsidP="00865DA6">
      <w:pPr>
        <w:adjustRightInd w:val="0"/>
        <w:rPr>
          <w:b/>
          <w:bCs/>
          <w:sz w:val="28"/>
          <w:szCs w:val="28"/>
          <w:lang w:val="ru-RU"/>
        </w:rPr>
      </w:pPr>
      <w:r w:rsidRPr="00865DA6">
        <w:rPr>
          <w:b/>
          <w:bCs/>
          <w:sz w:val="28"/>
          <w:szCs w:val="28"/>
          <w:lang w:val="ru-RU"/>
        </w:rPr>
        <w:t xml:space="preserve">Проект внес ведущий специалист                              С.А. </w:t>
      </w:r>
      <w:proofErr w:type="spellStart"/>
      <w:r w:rsidRPr="00865DA6">
        <w:rPr>
          <w:b/>
          <w:bCs/>
          <w:sz w:val="28"/>
          <w:szCs w:val="28"/>
          <w:lang w:val="ru-RU"/>
        </w:rPr>
        <w:t>Ромашкин</w:t>
      </w:r>
      <w:proofErr w:type="spellEnd"/>
    </w:p>
    <w:p w:rsidR="00865DA6" w:rsidRPr="00865DA6" w:rsidRDefault="00865DA6" w:rsidP="00865DA6">
      <w:pPr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865DA6" w:rsidRPr="00865DA6" w:rsidRDefault="00865DA6" w:rsidP="00865DA6">
      <w:pPr>
        <w:ind w:firstLine="709"/>
        <w:rPr>
          <w:sz w:val="28"/>
          <w:szCs w:val="28"/>
          <w:lang w:val="ru-RU"/>
        </w:rPr>
      </w:pPr>
      <w:r w:rsidRPr="00865DA6">
        <w:rPr>
          <w:sz w:val="28"/>
          <w:szCs w:val="28"/>
          <w:lang w:val="ru-RU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865DA6" w:rsidRPr="00865DA6" w:rsidRDefault="00865DA6" w:rsidP="00865DA6">
      <w:pPr>
        <w:adjustRightInd w:val="0"/>
        <w:ind w:firstLine="709"/>
        <w:rPr>
          <w:b/>
          <w:bCs/>
          <w:sz w:val="28"/>
          <w:szCs w:val="28"/>
          <w:lang w:val="ru-RU"/>
        </w:rPr>
      </w:pPr>
    </w:p>
    <w:p w:rsidR="00865DA6" w:rsidRPr="005C6A32" w:rsidRDefault="00865DA6" w:rsidP="00CC34ED">
      <w:pPr>
        <w:pStyle w:val="a4"/>
        <w:rPr>
          <w:sz w:val="28"/>
          <w:szCs w:val="28"/>
        </w:rPr>
      </w:pPr>
    </w:p>
    <w:sectPr w:rsidR="00865DA6" w:rsidRPr="005C6A32" w:rsidSect="008660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A0"/>
    <w:rsid w:val="000B4ED6"/>
    <w:rsid w:val="00110638"/>
    <w:rsid w:val="00117CFC"/>
    <w:rsid w:val="00122CBD"/>
    <w:rsid w:val="0014025D"/>
    <w:rsid w:val="00177630"/>
    <w:rsid w:val="001E50FD"/>
    <w:rsid w:val="00273872"/>
    <w:rsid w:val="002C086E"/>
    <w:rsid w:val="002C3747"/>
    <w:rsid w:val="002E041A"/>
    <w:rsid w:val="002E0918"/>
    <w:rsid w:val="002F1AE1"/>
    <w:rsid w:val="00325C9D"/>
    <w:rsid w:val="00363742"/>
    <w:rsid w:val="00375CA2"/>
    <w:rsid w:val="003957A0"/>
    <w:rsid w:val="004522D4"/>
    <w:rsid w:val="00452488"/>
    <w:rsid w:val="00485D89"/>
    <w:rsid w:val="004D61FC"/>
    <w:rsid w:val="005425A6"/>
    <w:rsid w:val="00576AFC"/>
    <w:rsid w:val="005957F0"/>
    <w:rsid w:val="005A5DF3"/>
    <w:rsid w:val="005C6A32"/>
    <w:rsid w:val="005E18B8"/>
    <w:rsid w:val="0061235E"/>
    <w:rsid w:val="006331E0"/>
    <w:rsid w:val="00641CEC"/>
    <w:rsid w:val="006700D9"/>
    <w:rsid w:val="00670A23"/>
    <w:rsid w:val="006764E0"/>
    <w:rsid w:val="00677F27"/>
    <w:rsid w:val="006B6676"/>
    <w:rsid w:val="006C70C6"/>
    <w:rsid w:val="0070023F"/>
    <w:rsid w:val="007211DA"/>
    <w:rsid w:val="007555CB"/>
    <w:rsid w:val="00770BA6"/>
    <w:rsid w:val="007C356F"/>
    <w:rsid w:val="00802B93"/>
    <w:rsid w:val="0083052E"/>
    <w:rsid w:val="008613EE"/>
    <w:rsid w:val="00865DA6"/>
    <w:rsid w:val="008660A8"/>
    <w:rsid w:val="00910EE7"/>
    <w:rsid w:val="00A13793"/>
    <w:rsid w:val="00A16AA8"/>
    <w:rsid w:val="00A5200C"/>
    <w:rsid w:val="00A74D99"/>
    <w:rsid w:val="00A928C4"/>
    <w:rsid w:val="00AE141F"/>
    <w:rsid w:val="00B54EF3"/>
    <w:rsid w:val="00BC6D6A"/>
    <w:rsid w:val="00C15CB6"/>
    <w:rsid w:val="00CC34ED"/>
    <w:rsid w:val="00CD433C"/>
    <w:rsid w:val="00D87659"/>
    <w:rsid w:val="00D9677B"/>
    <w:rsid w:val="00DC71A8"/>
    <w:rsid w:val="00E40200"/>
    <w:rsid w:val="00EE527D"/>
    <w:rsid w:val="00EF635A"/>
    <w:rsid w:val="00F0330F"/>
    <w:rsid w:val="00F40314"/>
    <w:rsid w:val="00F63741"/>
    <w:rsid w:val="00F90E4C"/>
    <w:rsid w:val="00FF3304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B302-421C-4047-95FB-1C3D5C0F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A0"/>
    <w:rPr>
      <w:lang w:val="en-US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A74D9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Body Text"/>
    <w:basedOn w:val="a"/>
    <w:link w:val="a5"/>
    <w:rsid w:val="00A928C4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5">
    <w:name w:val="Основной текст Знак"/>
    <w:link w:val="a4"/>
    <w:rsid w:val="00A928C4"/>
    <w:rPr>
      <w:sz w:val="24"/>
      <w:szCs w:val="24"/>
      <w:lang w:eastAsia="ar-SA"/>
    </w:rPr>
  </w:style>
  <w:style w:type="paragraph" w:customStyle="1" w:styleId="ConsPlusNormal">
    <w:name w:val="ConsPlusNormal"/>
    <w:rsid w:val="00A928C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 Знак Знак Знак Знак"/>
    <w:basedOn w:val="a"/>
    <w:rsid w:val="005425A6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3946-9801-4F97-8E11-91C1426F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Nebolchi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cp:lastPrinted>2012-10-18T06:47:00Z</cp:lastPrinted>
  <dcterms:created xsi:type="dcterms:W3CDTF">2021-05-28T12:13:00Z</dcterms:created>
  <dcterms:modified xsi:type="dcterms:W3CDTF">2021-05-28T12:13:00Z</dcterms:modified>
</cp:coreProperties>
</file>