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988" w:rsidRPr="008F285C" w:rsidRDefault="003A6988" w:rsidP="003A6988">
      <w:pPr>
        <w:jc w:val="center"/>
        <w:rPr>
          <w:sz w:val="28"/>
          <w:szCs w:val="28"/>
        </w:rPr>
      </w:pPr>
      <w:bookmarkStart w:id="0" w:name="_GoBack"/>
      <w:bookmarkEnd w:id="0"/>
    </w:p>
    <w:p w:rsidR="00A73178" w:rsidRDefault="00A73178">
      <w:pPr>
        <w:pStyle w:val="Style2"/>
        <w:widowControl/>
        <w:ind w:left="1454" w:right="1454"/>
        <w:rPr>
          <w:rStyle w:val="FontStyle11"/>
          <w:sz w:val="28"/>
          <w:szCs w:val="28"/>
        </w:rPr>
      </w:pPr>
    </w:p>
    <w:p w:rsidR="003A6988" w:rsidRDefault="00A11DF4" w:rsidP="003A6988">
      <w:pPr>
        <w:pStyle w:val="Style2"/>
        <w:widowControl/>
        <w:ind w:right="1454"/>
        <w:rPr>
          <w:rStyle w:val="FontStyle11"/>
          <w:sz w:val="28"/>
          <w:szCs w:val="28"/>
        </w:rPr>
      </w:pPr>
      <w:r w:rsidRPr="00F66A12">
        <w:rPr>
          <w:rStyle w:val="FontStyle11"/>
          <w:sz w:val="28"/>
          <w:szCs w:val="28"/>
        </w:rPr>
        <w:t xml:space="preserve">Российская Федерация </w:t>
      </w:r>
      <w:r w:rsidR="003A6988">
        <w:rPr>
          <w:rStyle w:val="FontStyle11"/>
          <w:sz w:val="28"/>
          <w:szCs w:val="28"/>
        </w:rPr>
        <w:t xml:space="preserve">            </w:t>
      </w:r>
    </w:p>
    <w:p w:rsidR="00A11DF4" w:rsidRPr="00F66A12" w:rsidRDefault="00A11DF4" w:rsidP="003A6988">
      <w:pPr>
        <w:pStyle w:val="Style2"/>
        <w:widowControl/>
        <w:ind w:right="1454"/>
        <w:rPr>
          <w:rStyle w:val="FontStyle11"/>
          <w:sz w:val="28"/>
          <w:szCs w:val="28"/>
        </w:rPr>
      </w:pPr>
      <w:r w:rsidRPr="00F66A12">
        <w:rPr>
          <w:rStyle w:val="FontStyle11"/>
          <w:sz w:val="28"/>
          <w:szCs w:val="28"/>
        </w:rPr>
        <w:t>Администрация Неболчского сельского поселения Любытинского района Новгородской области</w:t>
      </w:r>
    </w:p>
    <w:p w:rsidR="00A11DF4" w:rsidRPr="00F66A12" w:rsidRDefault="00A11DF4" w:rsidP="00F66A12">
      <w:pPr>
        <w:pStyle w:val="Style4"/>
        <w:widowControl/>
        <w:tabs>
          <w:tab w:val="left" w:pos="6320"/>
        </w:tabs>
        <w:spacing w:line="240" w:lineRule="exact"/>
        <w:rPr>
          <w:sz w:val="28"/>
          <w:szCs w:val="28"/>
        </w:rPr>
      </w:pPr>
    </w:p>
    <w:p w:rsidR="00A11DF4" w:rsidRPr="00F66A12" w:rsidRDefault="00A11DF4">
      <w:pPr>
        <w:pStyle w:val="Style4"/>
        <w:widowControl/>
        <w:spacing w:before="101" w:line="240" w:lineRule="auto"/>
        <w:jc w:val="center"/>
        <w:rPr>
          <w:rStyle w:val="FontStyle11"/>
          <w:spacing w:val="70"/>
          <w:sz w:val="28"/>
          <w:szCs w:val="28"/>
        </w:rPr>
      </w:pPr>
      <w:r w:rsidRPr="00F66A12">
        <w:rPr>
          <w:rStyle w:val="FontStyle11"/>
          <w:spacing w:val="70"/>
          <w:sz w:val="28"/>
          <w:szCs w:val="28"/>
        </w:rPr>
        <w:t>ПОСТАНОВЛЕНИЕ</w:t>
      </w:r>
    </w:p>
    <w:p w:rsidR="00A11DF4" w:rsidRPr="00F66A12" w:rsidRDefault="00A11DF4">
      <w:pPr>
        <w:pStyle w:val="Style3"/>
        <w:widowControl/>
        <w:spacing w:line="240" w:lineRule="exact"/>
        <w:ind w:right="6739"/>
        <w:rPr>
          <w:sz w:val="28"/>
          <w:szCs w:val="28"/>
        </w:rPr>
      </w:pPr>
    </w:p>
    <w:p w:rsidR="00A459C0" w:rsidRDefault="00785534">
      <w:pPr>
        <w:pStyle w:val="Style3"/>
        <w:widowControl/>
        <w:spacing w:before="58"/>
        <w:ind w:right="6739"/>
        <w:rPr>
          <w:rStyle w:val="FontStyle12"/>
          <w:spacing w:val="40"/>
          <w:sz w:val="28"/>
          <w:szCs w:val="28"/>
        </w:rPr>
      </w:pPr>
      <w:r>
        <w:rPr>
          <w:rStyle w:val="FontStyle12"/>
          <w:sz w:val="28"/>
          <w:szCs w:val="28"/>
        </w:rPr>
        <w:t xml:space="preserve">от </w:t>
      </w:r>
      <w:r w:rsidR="003A6988">
        <w:rPr>
          <w:rStyle w:val="FontStyle12"/>
          <w:sz w:val="28"/>
          <w:szCs w:val="28"/>
        </w:rPr>
        <w:t>1</w:t>
      </w:r>
      <w:r w:rsidR="002C4B93">
        <w:rPr>
          <w:rStyle w:val="FontStyle12"/>
          <w:sz w:val="28"/>
          <w:szCs w:val="28"/>
        </w:rPr>
        <w:t>5</w:t>
      </w:r>
      <w:r w:rsidR="0046691A">
        <w:rPr>
          <w:rStyle w:val="FontStyle12"/>
          <w:sz w:val="28"/>
          <w:szCs w:val="28"/>
        </w:rPr>
        <w:t>.0</w:t>
      </w:r>
      <w:r w:rsidR="003A6988">
        <w:rPr>
          <w:rStyle w:val="FontStyle12"/>
          <w:sz w:val="28"/>
          <w:szCs w:val="28"/>
        </w:rPr>
        <w:t>4</w:t>
      </w:r>
      <w:r w:rsidR="0046691A">
        <w:rPr>
          <w:rStyle w:val="FontStyle12"/>
          <w:sz w:val="28"/>
          <w:szCs w:val="28"/>
        </w:rPr>
        <w:t>.20</w:t>
      </w:r>
      <w:r w:rsidR="003A6988">
        <w:rPr>
          <w:rStyle w:val="FontStyle12"/>
          <w:sz w:val="28"/>
          <w:szCs w:val="28"/>
        </w:rPr>
        <w:t>22</w:t>
      </w:r>
      <w:r w:rsidR="00A11DF4" w:rsidRPr="00F66A12">
        <w:rPr>
          <w:rStyle w:val="FontStyle12"/>
          <w:sz w:val="28"/>
          <w:szCs w:val="28"/>
        </w:rPr>
        <w:t xml:space="preserve">  </w:t>
      </w:r>
      <w:r w:rsidR="00A459C0">
        <w:rPr>
          <w:rStyle w:val="FontStyle12"/>
          <w:spacing w:val="40"/>
          <w:sz w:val="28"/>
          <w:szCs w:val="28"/>
        </w:rPr>
        <w:t>№</w:t>
      </w:r>
      <w:r w:rsidR="003A6988">
        <w:rPr>
          <w:rStyle w:val="FontStyle12"/>
          <w:spacing w:val="40"/>
          <w:sz w:val="28"/>
          <w:szCs w:val="28"/>
        </w:rPr>
        <w:t>39</w:t>
      </w:r>
    </w:p>
    <w:p w:rsidR="00A11DF4" w:rsidRPr="00F66A12" w:rsidRDefault="005C2B28">
      <w:pPr>
        <w:pStyle w:val="Style3"/>
        <w:widowControl/>
        <w:spacing w:before="58"/>
        <w:ind w:right="6739"/>
        <w:rPr>
          <w:rStyle w:val="FontStyle12"/>
          <w:sz w:val="28"/>
          <w:szCs w:val="28"/>
        </w:rPr>
      </w:pPr>
      <w:r>
        <w:rPr>
          <w:rStyle w:val="FontStyle12"/>
          <w:spacing w:val="40"/>
          <w:sz w:val="28"/>
          <w:szCs w:val="28"/>
        </w:rPr>
        <w:t xml:space="preserve"> </w:t>
      </w:r>
      <w:r w:rsidR="00A11DF4" w:rsidRPr="00F66A12">
        <w:rPr>
          <w:rStyle w:val="FontStyle12"/>
          <w:sz w:val="28"/>
          <w:szCs w:val="28"/>
        </w:rPr>
        <w:t>р.п.</w:t>
      </w:r>
      <w:r w:rsidR="00393280">
        <w:rPr>
          <w:rStyle w:val="FontStyle12"/>
          <w:sz w:val="28"/>
          <w:szCs w:val="28"/>
        </w:rPr>
        <w:t xml:space="preserve"> </w:t>
      </w:r>
      <w:r w:rsidR="00A11DF4" w:rsidRPr="00F66A12">
        <w:rPr>
          <w:rStyle w:val="FontStyle12"/>
          <w:sz w:val="28"/>
          <w:szCs w:val="28"/>
        </w:rPr>
        <w:t>Неболчи</w:t>
      </w:r>
    </w:p>
    <w:p w:rsidR="00A11DF4" w:rsidRPr="00F66A12" w:rsidRDefault="00A11DF4">
      <w:pPr>
        <w:pStyle w:val="Style4"/>
        <w:widowControl/>
        <w:spacing w:line="240" w:lineRule="exact"/>
        <w:ind w:right="5184"/>
        <w:rPr>
          <w:sz w:val="28"/>
          <w:szCs w:val="28"/>
        </w:rPr>
      </w:pPr>
    </w:p>
    <w:p w:rsidR="00393280" w:rsidRPr="00F66A12" w:rsidRDefault="002430F7" w:rsidP="00DF0327">
      <w:pPr>
        <w:pStyle w:val="Style4"/>
        <w:widowControl/>
        <w:spacing w:before="67"/>
        <w:ind w:right="5184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О </w:t>
      </w:r>
      <w:r w:rsidR="00854DE6">
        <w:rPr>
          <w:rStyle w:val="FontStyle11"/>
          <w:sz w:val="28"/>
          <w:szCs w:val="28"/>
        </w:rPr>
        <w:t xml:space="preserve">внесении изменений в </w:t>
      </w:r>
      <w:r w:rsidR="002F01A0" w:rsidRPr="001F7D30">
        <w:rPr>
          <w:rFonts w:ascii="Times New Roman CYR" w:hAnsi="Times New Roman CYR"/>
          <w:b/>
          <w:sz w:val="28"/>
        </w:rPr>
        <w:t xml:space="preserve"> </w:t>
      </w:r>
      <w:r w:rsidR="00EA4671">
        <w:rPr>
          <w:rFonts w:ascii="Times New Roman CYR" w:hAnsi="Times New Roman CYR"/>
          <w:b/>
          <w:sz w:val="28"/>
        </w:rPr>
        <w:t xml:space="preserve">состав </w:t>
      </w:r>
      <w:r w:rsidR="002F01A0" w:rsidRPr="001F7D30">
        <w:rPr>
          <w:rFonts w:ascii="Times New Roman CYR" w:hAnsi="Times New Roman CYR"/>
          <w:b/>
          <w:sz w:val="28"/>
        </w:rPr>
        <w:t>Единой комиссии по осуществлению з</w:t>
      </w:r>
      <w:r w:rsidR="002F01A0" w:rsidRPr="001F7D30">
        <w:rPr>
          <w:rFonts w:ascii="Times New Roman CYR" w:hAnsi="Times New Roman CYR"/>
          <w:b/>
          <w:sz w:val="28"/>
        </w:rPr>
        <w:t>а</w:t>
      </w:r>
      <w:r w:rsidR="002F01A0" w:rsidRPr="001F7D30">
        <w:rPr>
          <w:rFonts w:ascii="Times New Roman CYR" w:hAnsi="Times New Roman CYR"/>
          <w:b/>
          <w:sz w:val="28"/>
        </w:rPr>
        <w:t>купок товаров, работ, услуг для обеспечения муниципальных нужд А</w:t>
      </w:r>
      <w:r w:rsidR="002F01A0" w:rsidRPr="001F7D30">
        <w:rPr>
          <w:rFonts w:ascii="Times New Roman CYR" w:hAnsi="Times New Roman CYR"/>
          <w:b/>
          <w:sz w:val="28"/>
        </w:rPr>
        <w:t>д</w:t>
      </w:r>
      <w:r w:rsidR="002F01A0" w:rsidRPr="001F7D30">
        <w:rPr>
          <w:rFonts w:ascii="Times New Roman CYR" w:hAnsi="Times New Roman CYR"/>
          <w:b/>
          <w:sz w:val="28"/>
        </w:rPr>
        <w:t xml:space="preserve">министрации </w:t>
      </w:r>
      <w:r w:rsidR="002F01A0">
        <w:rPr>
          <w:rFonts w:ascii="Times New Roman CYR" w:hAnsi="Times New Roman CYR"/>
          <w:b/>
          <w:sz w:val="28"/>
        </w:rPr>
        <w:t>Неболчского сельского поселения</w:t>
      </w:r>
    </w:p>
    <w:p w:rsidR="00A11DF4" w:rsidRPr="00F66A12" w:rsidRDefault="00A11DF4">
      <w:pPr>
        <w:pStyle w:val="Style5"/>
        <w:widowControl/>
        <w:spacing w:line="240" w:lineRule="exact"/>
        <w:rPr>
          <w:sz w:val="28"/>
          <w:szCs w:val="28"/>
        </w:rPr>
      </w:pPr>
    </w:p>
    <w:p w:rsidR="00B62E20" w:rsidRDefault="0017591E" w:rsidP="008D246F">
      <w:pPr>
        <w:spacing w:line="240" w:lineRule="exact"/>
        <w:ind w:right="55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       </w:t>
      </w:r>
    </w:p>
    <w:p w:rsidR="00B17780" w:rsidRDefault="00B17780" w:rsidP="00B17780">
      <w:pPr>
        <w:spacing w:line="360" w:lineRule="atLeast"/>
        <w:ind w:firstLine="993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В соответствии со статьей 39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 </w:t>
      </w:r>
    </w:p>
    <w:p w:rsidR="00B62E20" w:rsidRDefault="00B62E20">
      <w:pPr>
        <w:pStyle w:val="Style3"/>
        <w:widowControl/>
        <w:spacing w:line="322" w:lineRule="exact"/>
        <w:rPr>
          <w:rStyle w:val="FontStyle11"/>
          <w:sz w:val="28"/>
          <w:szCs w:val="28"/>
        </w:rPr>
      </w:pPr>
    </w:p>
    <w:p w:rsidR="007A3965" w:rsidRDefault="00A11DF4">
      <w:pPr>
        <w:pStyle w:val="Style3"/>
        <w:widowControl/>
        <w:spacing w:line="322" w:lineRule="exact"/>
        <w:rPr>
          <w:rStyle w:val="FontStyle11"/>
          <w:sz w:val="28"/>
          <w:szCs w:val="28"/>
        </w:rPr>
      </w:pPr>
      <w:r w:rsidRPr="00F66A12">
        <w:rPr>
          <w:rStyle w:val="FontStyle11"/>
          <w:sz w:val="28"/>
          <w:szCs w:val="28"/>
        </w:rPr>
        <w:t>ПОСТАНОВЛЯЮ:</w:t>
      </w:r>
    </w:p>
    <w:p w:rsidR="00B62E20" w:rsidRDefault="00BF3FB8" w:rsidP="00BF3FB8">
      <w:pPr>
        <w:shd w:val="clear" w:color="auto" w:fill="FFFFFF"/>
        <w:spacing w:line="198" w:lineRule="atLeast"/>
        <w:jc w:val="both"/>
        <w:textAlignment w:val="baseline"/>
        <w:rPr>
          <w:bCs/>
          <w:spacing w:val="1"/>
          <w:sz w:val="28"/>
          <w:szCs w:val="28"/>
        </w:rPr>
      </w:pPr>
      <w:r>
        <w:rPr>
          <w:rStyle w:val="FontStyle11"/>
          <w:sz w:val="28"/>
          <w:szCs w:val="28"/>
        </w:rPr>
        <w:t xml:space="preserve">      </w:t>
      </w:r>
      <w:r w:rsidR="00B62E20" w:rsidRPr="0030765B">
        <w:rPr>
          <w:spacing w:val="1"/>
          <w:sz w:val="28"/>
          <w:szCs w:val="28"/>
        </w:rPr>
        <w:t xml:space="preserve">1. </w:t>
      </w:r>
      <w:r w:rsidR="00B62E20">
        <w:rPr>
          <w:spacing w:val="1"/>
          <w:sz w:val="28"/>
          <w:szCs w:val="28"/>
        </w:rPr>
        <w:t xml:space="preserve">Внести в состав </w:t>
      </w:r>
      <w:r w:rsidR="002F01A0">
        <w:rPr>
          <w:spacing w:val="1"/>
          <w:sz w:val="28"/>
          <w:szCs w:val="28"/>
        </w:rPr>
        <w:t>единой комиссии по осуществлению закупок товаров,</w:t>
      </w:r>
      <w:r>
        <w:rPr>
          <w:spacing w:val="1"/>
          <w:sz w:val="28"/>
          <w:szCs w:val="28"/>
        </w:rPr>
        <w:t xml:space="preserve"> </w:t>
      </w:r>
      <w:r w:rsidR="002F01A0">
        <w:rPr>
          <w:spacing w:val="1"/>
          <w:sz w:val="28"/>
          <w:szCs w:val="28"/>
        </w:rPr>
        <w:t>работ, услуг для обеспечения муниципальных нужд Администрации Неболчского сельского поселения</w:t>
      </w:r>
      <w:r w:rsidR="00B62E20">
        <w:rPr>
          <w:sz w:val="28"/>
          <w:szCs w:val="28"/>
        </w:rPr>
        <w:t xml:space="preserve">, утвержденного </w:t>
      </w:r>
      <w:r w:rsidR="00B62E20">
        <w:rPr>
          <w:spacing w:val="1"/>
          <w:sz w:val="28"/>
          <w:szCs w:val="28"/>
        </w:rPr>
        <w:t>постановлением администрации Неболчского сельского поселения от 0</w:t>
      </w:r>
      <w:r w:rsidR="002F01A0">
        <w:rPr>
          <w:spacing w:val="1"/>
          <w:sz w:val="28"/>
          <w:szCs w:val="28"/>
        </w:rPr>
        <w:t>1</w:t>
      </w:r>
      <w:r w:rsidR="00B62E20">
        <w:rPr>
          <w:spacing w:val="1"/>
          <w:sz w:val="28"/>
          <w:szCs w:val="28"/>
        </w:rPr>
        <w:t>.0</w:t>
      </w:r>
      <w:r w:rsidR="002F01A0">
        <w:rPr>
          <w:spacing w:val="1"/>
          <w:sz w:val="28"/>
          <w:szCs w:val="28"/>
        </w:rPr>
        <w:t>3</w:t>
      </w:r>
      <w:r w:rsidR="00B62E20">
        <w:rPr>
          <w:spacing w:val="1"/>
          <w:sz w:val="28"/>
          <w:szCs w:val="28"/>
        </w:rPr>
        <w:t>.20</w:t>
      </w:r>
      <w:r w:rsidR="00B17780">
        <w:rPr>
          <w:spacing w:val="1"/>
          <w:sz w:val="28"/>
          <w:szCs w:val="28"/>
        </w:rPr>
        <w:t>22</w:t>
      </w:r>
      <w:r w:rsidR="00B62E20">
        <w:rPr>
          <w:spacing w:val="1"/>
          <w:sz w:val="28"/>
          <w:szCs w:val="28"/>
        </w:rPr>
        <w:t xml:space="preserve"> г № </w:t>
      </w:r>
      <w:r w:rsidR="002F01A0">
        <w:rPr>
          <w:spacing w:val="1"/>
          <w:sz w:val="28"/>
          <w:szCs w:val="28"/>
        </w:rPr>
        <w:t>21</w:t>
      </w:r>
      <w:r w:rsidR="00B62E20">
        <w:rPr>
          <w:spacing w:val="1"/>
          <w:sz w:val="28"/>
          <w:szCs w:val="28"/>
        </w:rPr>
        <w:t xml:space="preserve"> </w:t>
      </w:r>
      <w:r w:rsidR="00053079">
        <w:rPr>
          <w:spacing w:val="1"/>
          <w:sz w:val="28"/>
          <w:szCs w:val="28"/>
        </w:rPr>
        <w:t>«</w:t>
      </w:r>
      <w:r w:rsidR="00053079" w:rsidRPr="00053079">
        <w:rPr>
          <w:rFonts w:ascii="Times New Roman CYR" w:hAnsi="Times New Roman CYR"/>
          <w:sz w:val="28"/>
        </w:rPr>
        <w:t>Об утверждении Положения о Единой комиссии по осуществлению з</w:t>
      </w:r>
      <w:r w:rsidR="00053079" w:rsidRPr="00053079">
        <w:rPr>
          <w:rFonts w:ascii="Times New Roman CYR" w:hAnsi="Times New Roman CYR"/>
          <w:sz w:val="28"/>
        </w:rPr>
        <w:t>а</w:t>
      </w:r>
      <w:r w:rsidR="00053079" w:rsidRPr="00053079">
        <w:rPr>
          <w:rFonts w:ascii="Times New Roman CYR" w:hAnsi="Times New Roman CYR"/>
          <w:sz w:val="28"/>
        </w:rPr>
        <w:t>купок товаров, работ, услуг для обеспечения муниципальных нужд А</w:t>
      </w:r>
      <w:r w:rsidR="00053079" w:rsidRPr="00053079">
        <w:rPr>
          <w:rFonts w:ascii="Times New Roman CYR" w:hAnsi="Times New Roman CYR"/>
          <w:sz w:val="28"/>
        </w:rPr>
        <w:t>д</w:t>
      </w:r>
      <w:r w:rsidR="00053079" w:rsidRPr="00053079">
        <w:rPr>
          <w:rFonts w:ascii="Times New Roman CYR" w:hAnsi="Times New Roman CYR"/>
          <w:sz w:val="28"/>
        </w:rPr>
        <w:t>министрации Неболчского сельского поселения</w:t>
      </w:r>
      <w:r w:rsidR="00053079">
        <w:rPr>
          <w:rFonts w:ascii="Times New Roman CYR" w:hAnsi="Times New Roman CYR"/>
          <w:sz w:val="28"/>
        </w:rPr>
        <w:t>»</w:t>
      </w:r>
      <w:r w:rsidR="00053079" w:rsidRPr="00D05F0F">
        <w:rPr>
          <w:spacing w:val="1"/>
          <w:sz w:val="28"/>
          <w:szCs w:val="28"/>
        </w:rPr>
        <w:t xml:space="preserve"> </w:t>
      </w:r>
      <w:r w:rsidR="00B62E20" w:rsidRPr="00D05F0F">
        <w:rPr>
          <w:spacing w:val="1"/>
          <w:sz w:val="28"/>
          <w:szCs w:val="28"/>
        </w:rPr>
        <w:t>«</w:t>
      </w:r>
      <w:r w:rsidR="00B62E20">
        <w:rPr>
          <w:bCs/>
          <w:spacing w:val="1"/>
          <w:sz w:val="28"/>
          <w:szCs w:val="28"/>
        </w:rPr>
        <w:t>следующие изменения:</w:t>
      </w:r>
    </w:p>
    <w:p w:rsidR="00B62E20" w:rsidRPr="00B60ED5" w:rsidRDefault="00B62E20" w:rsidP="00B62E20">
      <w:pPr>
        <w:shd w:val="clear" w:color="auto" w:fill="FFFFFF"/>
        <w:spacing w:line="198" w:lineRule="atLeast"/>
        <w:ind w:firstLine="284"/>
        <w:jc w:val="both"/>
        <w:textAlignment w:val="baseline"/>
        <w:rPr>
          <w:spacing w:val="1"/>
          <w:sz w:val="28"/>
          <w:szCs w:val="28"/>
        </w:rPr>
      </w:pPr>
      <w:r>
        <w:rPr>
          <w:bCs/>
          <w:spacing w:val="1"/>
          <w:sz w:val="28"/>
          <w:szCs w:val="28"/>
        </w:rPr>
        <w:t xml:space="preserve">1) исключить из состава </w:t>
      </w:r>
      <w:r w:rsidR="00053079">
        <w:rPr>
          <w:bCs/>
          <w:spacing w:val="1"/>
          <w:sz w:val="28"/>
          <w:szCs w:val="28"/>
        </w:rPr>
        <w:t>единой комиссии по осуществлению закупок, товаров, работ, услуг для обеспечения муниципальных нужд</w:t>
      </w:r>
      <w:r>
        <w:rPr>
          <w:bCs/>
          <w:spacing w:val="1"/>
          <w:sz w:val="28"/>
          <w:szCs w:val="28"/>
        </w:rPr>
        <w:t xml:space="preserve"> администрации Неболчского сельского поселения </w:t>
      </w:r>
      <w:r w:rsidR="00053079">
        <w:rPr>
          <w:bCs/>
          <w:spacing w:val="1"/>
          <w:sz w:val="28"/>
          <w:szCs w:val="28"/>
        </w:rPr>
        <w:t>ведущего специалиста Визаренко Елену Анатольевну</w:t>
      </w:r>
      <w:r>
        <w:rPr>
          <w:bCs/>
          <w:spacing w:val="1"/>
          <w:sz w:val="28"/>
          <w:szCs w:val="28"/>
        </w:rPr>
        <w:t>;</w:t>
      </w:r>
    </w:p>
    <w:p w:rsidR="00BF3FB8" w:rsidRPr="00B60ED5" w:rsidRDefault="00B62E20" w:rsidP="00BF3FB8">
      <w:pPr>
        <w:shd w:val="clear" w:color="auto" w:fill="FFFFFF"/>
        <w:spacing w:line="198" w:lineRule="atLeast"/>
        <w:ind w:firstLine="284"/>
        <w:jc w:val="both"/>
        <w:textAlignment w:val="baseline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    2) включить в </w:t>
      </w:r>
      <w:r w:rsidR="00BF3FB8">
        <w:rPr>
          <w:spacing w:val="1"/>
          <w:sz w:val="28"/>
          <w:szCs w:val="28"/>
        </w:rPr>
        <w:t xml:space="preserve">состав единой  комиссии </w:t>
      </w:r>
      <w:r w:rsidR="00BF3FB8">
        <w:rPr>
          <w:bCs/>
          <w:spacing w:val="1"/>
          <w:sz w:val="28"/>
          <w:szCs w:val="28"/>
        </w:rPr>
        <w:t>по осуществлению закупок, товаров, работ, услуг для обеспечения муниципальных нужд администрации Неболчского сельского поселения ведущего специалиста Мохнову Татьяну Викторовну.</w:t>
      </w:r>
    </w:p>
    <w:p w:rsidR="00B62E20" w:rsidRDefault="00B62E20" w:rsidP="00B62E20">
      <w:pPr>
        <w:jc w:val="both"/>
        <w:rPr>
          <w:spacing w:val="1"/>
          <w:sz w:val="28"/>
          <w:szCs w:val="28"/>
        </w:rPr>
      </w:pPr>
    </w:p>
    <w:p w:rsidR="00B62E20" w:rsidRPr="00C3616B" w:rsidRDefault="00B62E20" w:rsidP="00B62E20">
      <w:pPr>
        <w:ind w:firstLine="550"/>
        <w:jc w:val="both"/>
        <w:rPr>
          <w:b/>
          <w:sz w:val="28"/>
          <w:szCs w:val="28"/>
        </w:rPr>
      </w:pPr>
      <w:r>
        <w:rPr>
          <w:spacing w:val="1"/>
          <w:sz w:val="28"/>
          <w:szCs w:val="28"/>
        </w:rPr>
        <w:t xml:space="preserve">2. </w:t>
      </w:r>
      <w:r w:rsidRPr="00C3616B">
        <w:rPr>
          <w:spacing w:val="1"/>
          <w:sz w:val="28"/>
          <w:szCs w:val="28"/>
        </w:rPr>
        <w:t>Опубликовать настоящее постановление</w:t>
      </w:r>
      <w:r w:rsidRPr="00C3616B">
        <w:rPr>
          <w:sz w:val="28"/>
          <w:szCs w:val="28"/>
        </w:rPr>
        <w:t xml:space="preserve"> в информационном бюллетене «Официальный вестник</w:t>
      </w:r>
      <w:r>
        <w:rPr>
          <w:sz w:val="28"/>
          <w:szCs w:val="28"/>
        </w:rPr>
        <w:t xml:space="preserve"> поселения</w:t>
      </w:r>
      <w:r w:rsidRPr="00C3616B">
        <w:rPr>
          <w:sz w:val="28"/>
          <w:szCs w:val="28"/>
        </w:rPr>
        <w:t>» и разместить на официальном сайте Администрации поселения в сети Интернет.</w:t>
      </w:r>
    </w:p>
    <w:p w:rsidR="00CA3636" w:rsidRDefault="00CA3636">
      <w:pPr>
        <w:pStyle w:val="Style4"/>
        <w:widowControl/>
        <w:tabs>
          <w:tab w:val="left" w:pos="7522"/>
        </w:tabs>
        <w:spacing w:before="96" w:line="240" w:lineRule="auto"/>
        <w:rPr>
          <w:rStyle w:val="FontStyle11"/>
          <w:sz w:val="28"/>
          <w:szCs w:val="28"/>
        </w:rPr>
      </w:pPr>
    </w:p>
    <w:p w:rsidR="00A11DF4" w:rsidRPr="00BF3FB8" w:rsidRDefault="00A11DF4">
      <w:pPr>
        <w:pStyle w:val="Style4"/>
        <w:widowControl/>
        <w:tabs>
          <w:tab w:val="left" w:pos="7522"/>
        </w:tabs>
        <w:spacing w:before="96" w:line="240" w:lineRule="auto"/>
        <w:rPr>
          <w:rStyle w:val="FontStyle11"/>
          <w:b w:val="0"/>
          <w:sz w:val="28"/>
          <w:szCs w:val="28"/>
        </w:rPr>
      </w:pPr>
      <w:r w:rsidRPr="00BF3FB8">
        <w:rPr>
          <w:rStyle w:val="FontStyle11"/>
          <w:b w:val="0"/>
          <w:sz w:val="28"/>
          <w:szCs w:val="28"/>
        </w:rPr>
        <w:t>Глав</w:t>
      </w:r>
      <w:r w:rsidR="00CA3636" w:rsidRPr="00BF3FB8">
        <w:rPr>
          <w:rStyle w:val="FontStyle11"/>
          <w:b w:val="0"/>
          <w:sz w:val="28"/>
          <w:szCs w:val="28"/>
        </w:rPr>
        <w:t xml:space="preserve">а </w:t>
      </w:r>
      <w:r w:rsidRPr="00BF3FB8">
        <w:rPr>
          <w:rStyle w:val="FontStyle11"/>
          <w:b w:val="0"/>
          <w:sz w:val="28"/>
          <w:szCs w:val="28"/>
        </w:rPr>
        <w:t>поселения</w:t>
      </w:r>
      <w:r w:rsidR="00C83272" w:rsidRPr="00BF3FB8">
        <w:rPr>
          <w:rStyle w:val="FontStyle11"/>
          <w:b w:val="0"/>
          <w:bCs w:val="0"/>
          <w:sz w:val="28"/>
          <w:szCs w:val="28"/>
        </w:rPr>
        <w:t xml:space="preserve">                                         </w:t>
      </w:r>
      <w:r w:rsidR="00CA3636" w:rsidRPr="00BF3FB8">
        <w:rPr>
          <w:rStyle w:val="FontStyle11"/>
          <w:b w:val="0"/>
          <w:bCs w:val="0"/>
          <w:sz w:val="28"/>
          <w:szCs w:val="28"/>
        </w:rPr>
        <w:t>П.С.Ермилов</w:t>
      </w:r>
    </w:p>
    <w:p w:rsidR="007B5764" w:rsidRPr="00BF3FB8" w:rsidRDefault="007B5764">
      <w:pPr>
        <w:pStyle w:val="Style4"/>
        <w:widowControl/>
        <w:tabs>
          <w:tab w:val="left" w:pos="7522"/>
        </w:tabs>
        <w:spacing w:before="96" w:line="240" w:lineRule="auto"/>
        <w:rPr>
          <w:rStyle w:val="FontStyle11"/>
          <w:b w:val="0"/>
          <w:sz w:val="28"/>
          <w:szCs w:val="28"/>
        </w:rPr>
      </w:pPr>
    </w:p>
    <w:p w:rsidR="007B5764" w:rsidRPr="00F66A12" w:rsidRDefault="007B5764">
      <w:pPr>
        <w:pStyle w:val="Style4"/>
        <w:widowControl/>
        <w:tabs>
          <w:tab w:val="left" w:pos="7522"/>
        </w:tabs>
        <w:spacing w:before="96" w:line="240" w:lineRule="auto"/>
        <w:rPr>
          <w:rStyle w:val="FontStyle11"/>
          <w:sz w:val="28"/>
          <w:szCs w:val="28"/>
        </w:rPr>
      </w:pPr>
    </w:p>
    <w:p w:rsidR="007B5764" w:rsidRPr="00F66A12" w:rsidRDefault="007B5764" w:rsidP="0077574D">
      <w:pPr>
        <w:pStyle w:val="Style4"/>
        <w:widowControl/>
        <w:tabs>
          <w:tab w:val="left" w:pos="0"/>
        </w:tabs>
        <w:spacing w:before="96" w:line="240" w:lineRule="auto"/>
        <w:jc w:val="center"/>
        <w:rPr>
          <w:rStyle w:val="FontStyle11"/>
          <w:sz w:val="28"/>
          <w:szCs w:val="28"/>
        </w:rPr>
      </w:pPr>
    </w:p>
    <w:p w:rsidR="007B5764" w:rsidRPr="00F66A12" w:rsidRDefault="007B5764">
      <w:pPr>
        <w:pStyle w:val="Style4"/>
        <w:widowControl/>
        <w:tabs>
          <w:tab w:val="left" w:pos="7522"/>
        </w:tabs>
        <w:spacing w:before="96" w:line="240" w:lineRule="auto"/>
        <w:rPr>
          <w:rStyle w:val="FontStyle11"/>
          <w:sz w:val="28"/>
          <w:szCs w:val="28"/>
        </w:rPr>
      </w:pPr>
    </w:p>
    <w:p w:rsidR="007B5764" w:rsidRDefault="007B5764">
      <w:pPr>
        <w:pStyle w:val="Style4"/>
        <w:widowControl/>
        <w:tabs>
          <w:tab w:val="left" w:pos="7522"/>
        </w:tabs>
        <w:spacing w:before="96" w:line="240" w:lineRule="auto"/>
        <w:rPr>
          <w:rStyle w:val="FontStyle11"/>
        </w:rPr>
      </w:pPr>
    </w:p>
    <w:p w:rsidR="007B5764" w:rsidRDefault="007B5764">
      <w:pPr>
        <w:pStyle w:val="Style4"/>
        <w:widowControl/>
        <w:tabs>
          <w:tab w:val="left" w:pos="7522"/>
        </w:tabs>
        <w:spacing w:before="96" w:line="240" w:lineRule="auto"/>
        <w:rPr>
          <w:rStyle w:val="FontStyle11"/>
        </w:rPr>
      </w:pPr>
    </w:p>
    <w:p w:rsidR="007B5764" w:rsidRDefault="007B5764">
      <w:pPr>
        <w:pStyle w:val="Style4"/>
        <w:widowControl/>
        <w:tabs>
          <w:tab w:val="left" w:pos="7522"/>
        </w:tabs>
        <w:spacing w:before="96" w:line="240" w:lineRule="auto"/>
        <w:rPr>
          <w:rStyle w:val="FontStyle11"/>
        </w:rPr>
      </w:pPr>
    </w:p>
    <w:p w:rsidR="007B5764" w:rsidRDefault="007B5764">
      <w:pPr>
        <w:pStyle w:val="Style4"/>
        <w:widowControl/>
        <w:tabs>
          <w:tab w:val="left" w:pos="7522"/>
        </w:tabs>
        <w:spacing w:before="96" w:line="240" w:lineRule="auto"/>
        <w:rPr>
          <w:rStyle w:val="FontStyle11"/>
        </w:rPr>
      </w:pPr>
    </w:p>
    <w:p w:rsidR="007B5764" w:rsidRDefault="007B5764">
      <w:pPr>
        <w:pStyle w:val="Style4"/>
        <w:widowControl/>
        <w:tabs>
          <w:tab w:val="left" w:pos="7522"/>
        </w:tabs>
        <w:spacing w:before="96" w:line="240" w:lineRule="auto"/>
        <w:rPr>
          <w:rStyle w:val="FontStyle11"/>
        </w:rPr>
      </w:pPr>
    </w:p>
    <w:p w:rsidR="007B5764" w:rsidRDefault="007B5764">
      <w:pPr>
        <w:pStyle w:val="Style4"/>
        <w:widowControl/>
        <w:tabs>
          <w:tab w:val="left" w:pos="7522"/>
        </w:tabs>
        <w:spacing w:before="96" w:line="240" w:lineRule="auto"/>
        <w:rPr>
          <w:rStyle w:val="FontStyle11"/>
        </w:rPr>
      </w:pPr>
    </w:p>
    <w:p w:rsidR="007B5764" w:rsidRDefault="007B5764">
      <w:pPr>
        <w:pStyle w:val="Style4"/>
        <w:widowControl/>
        <w:tabs>
          <w:tab w:val="left" w:pos="7522"/>
        </w:tabs>
        <w:spacing w:before="96" w:line="240" w:lineRule="auto"/>
        <w:rPr>
          <w:rStyle w:val="FontStyle11"/>
        </w:rPr>
      </w:pPr>
    </w:p>
    <w:p w:rsidR="007B5764" w:rsidRDefault="007B5764">
      <w:pPr>
        <w:pStyle w:val="Style4"/>
        <w:widowControl/>
        <w:tabs>
          <w:tab w:val="left" w:pos="7522"/>
        </w:tabs>
        <w:spacing w:before="96" w:line="240" w:lineRule="auto"/>
        <w:rPr>
          <w:rStyle w:val="FontStyle11"/>
        </w:rPr>
      </w:pPr>
    </w:p>
    <w:p w:rsidR="007B5764" w:rsidRDefault="007B5764">
      <w:pPr>
        <w:pStyle w:val="Style4"/>
        <w:widowControl/>
        <w:tabs>
          <w:tab w:val="left" w:pos="7522"/>
        </w:tabs>
        <w:spacing w:before="96" w:line="240" w:lineRule="auto"/>
        <w:rPr>
          <w:rStyle w:val="FontStyle11"/>
        </w:rPr>
      </w:pPr>
    </w:p>
    <w:p w:rsidR="002C4B93" w:rsidRDefault="002C4B93" w:rsidP="007B5764">
      <w:pPr>
        <w:pStyle w:val="Style3"/>
        <w:widowControl/>
        <w:spacing w:before="67" w:line="322" w:lineRule="exact"/>
        <w:ind w:left="4493"/>
        <w:jc w:val="right"/>
        <w:rPr>
          <w:rStyle w:val="FontStyle12"/>
          <w:spacing w:val="60"/>
          <w:sz w:val="28"/>
          <w:szCs w:val="28"/>
        </w:rPr>
      </w:pPr>
    </w:p>
    <w:p w:rsidR="002C4B93" w:rsidRDefault="002C4B93" w:rsidP="007B5764">
      <w:pPr>
        <w:pStyle w:val="Style3"/>
        <w:widowControl/>
        <w:spacing w:before="67" w:line="322" w:lineRule="exact"/>
        <w:ind w:left="4493"/>
        <w:jc w:val="right"/>
        <w:rPr>
          <w:rStyle w:val="FontStyle12"/>
          <w:spacing w:val="60"/>
          <w:sz w:val="28"/>
          <w:szCs w:val="28"/>
        </w:rPr>
      </w:pPr>
    </w:p>
    <w:p w:rsidR="002C4B93" w:rsidRDefault="002C4B93" w:rsidP="007B5764">
      <w:pPr>
        <w:pStyle w:val="Style3"/>
        <w:widowControl/>
        <w:spacing w:before="67" w:line="322" w:lineRule="exact"/>
        <w:ind w:left="4493"/>
        <w:jc w:val="right"/>
        <w:rPr>
          <w:rStyle w:val="FontStyle12"/>
          <w:spacing w:val="60"/>
          <w:sz w:val="28"/>
          <w:szCs w:val="28"/>
        </w:rPr>
      </w:pPr>
    </w:p>
    <w:p w:rsidR="002C4B93" w:rsidRDefault="002C4B93" w:rsidP="007B5764">
      <w:pPr>
        <w:pStyle w:val="Style3"/>
        <w:widowControl/>
        <w:spacing w:before="67" w:line="322" w:lineRule="exact"/>
        <w:ind w:left="4493"/>
        <w:jc w:val="right"/>
        <w:rPr>
          <w:rStyle w:val="FontStyle12"/>
          <w:spacing w:val="60"/>
          <w:sz w:val="28"/>
          <w:szCs w:val="28"/>
        </w:rPr>
      </w:pPr>
    </w:p>
    <w:p w:rsidR="002C4B93" w:rsidRDefault="002C4B93" w:rsidP="007B5764">
      <w:pPr>
        <w:pStyle w:val="Style3"/>
        <w:widowControl/>
        <w:spacing w:before="67" w:line="322" w:lineRule="exact"/>
        <w:ind w:left="4493"/>
        <w:jc w:val="right"/>
        <w:rPr>
          <w:rStyle w:val="FontStyle12"/>
          <w:spacing w:val="60"/>
          <w:sz w:val="28"/>
          <w:szCs w:val="28"/>
        </w:rPr>
      </w:pPr>
    </w:p>
    <w:p w:rsidR="002C4B93" w:rsidRDefault="002C4B93" w:rsidP="007B5764">
      <w:pPr>
        <w:pStyle w:val="Style3"/>
        <w:widowControl/>
        <w:spacing w:before="67" w:line="322" w:lineRule="exact"/>
        <w:ind w:left="4493"/>
        <w:jc w:val="right"/>
        <w:rPr>
          <w:rStyle w:val="FontStyle12"/>
          <w:spacing w:val="60"/>
          <w:sz w:val="28"/>
          <w:szCs w:val="28"/>
        </w:rPr>
      </w:pPr>
    </w:p>
    <w:p w:rsidR="002C4B93" w:rsidRDefault="002C4B93" w:rsidP="007B5764">
      <w:pPr>
        <w:pStyle w:val="Style3"/>
        <w:widowControl/>
        <w:spacing w:before="67" w:line="322" w:lineRule="exact"/>
        <w:ind w:left="4493"/>
        <w:jc w:val="right"/>
        <w:rPr>
          <w:rStyle w:val="FontStyle12"/>
          <w:spacing w:val="60"/>
          <w:sz w:val="28"/>
          <w:szCs w:val="28"/>
        </w:rPr>
      </w:pPr>
    </w:p>
    <w:p w:rsidR="002C4B93" w:rsidRDefault="002C4B93" w:rsidP="007B5764">
      <w:pPr>
        <w:pStyle w:val="Style3"/>
        <w:widowControl/>
        <w:spacing w:before="67" w:line="322" w:lineRule="exact"/>
        <w:ind w:left="4493"/>
        <w:jc w:val="right"/>
        <w:rPr>
          <w:rStyle w:val="FontStyle12"/>
          <w:spacing w:val="60"/>
          <w:sz w:val="28"/>
          <w:szCs w:val="28"/>
        </w:rPr>
      </w:pPr>
    </w:p>
    <w:p w:rsidR="002C4B93" w:rsidRDefault="002C4B93" w:rsidP="007B5764">
      <w:pPr>
        <w:pStyle w:val="Style3"/>
        <w:widowControl/>
        <w:spacing w:before="67" w:line="322" w:lineRule="exact"/>
        <w:ind w:left="4493"/>
        <w:jc w:val="right"/>
        <w:rPr>
          <w:rStyle w:val="FontStyle12"/>
          <w:spacing w:val="60"/>
          <w:sz w:val="28"/>
          <w:szCs w:val="28"/>
        </w:rPr>
      </w:pPr>
    </w:p>
    <w:p w:rsidR="002C4B93" w:rsidRDefault="002C4B93" w:rsidP="007B5764">
      <w:pPr>
        <w:pStyle w:val="Style3"/>
        <w:widowControl/>
        <w:spacing w:before="67" w:line="322" w:lineRule="exact"/>
        <w:ind w:left="4493"/>
        <w:jc w:val="right"/>
        <w:rPr>
          <w:rStyle w:val="FontStyle12"/>
          <w:spacing w:val="60"/>
          <w:sz w:val="28"/>
          <w:szCs w:val="28"/>
        </w:rPr>
      </w:pPr>
    </w:p>
    <w:p w:rsidR="002C4B93" w:rsidRDefault="002C4B93" w:rsidP="007B5764">
      <w:pPr>
        <w:pStyle w:val="Style3"/>
        <w:widowControl/>
        <w:spacing w:before="67" w:line="322" w:lineRule="exact"/>
        <w:ind w:left="4493"/>
        <w:jc w:val="right"/>
        <w:rPr>
          <w:rStyle w:val="FontStyle12"/>
          <w:spacing w:val="60"/>
          <w:sz w:val="28"/>
          <w:szCs w:val="28"/>
        </w:rPr>
      </w:pPr>
    </w:p>
    <w:p w:rsidR="002C4B93" w:rsidRDefault="002C4B93" w:rsidP="007B5764">
      <w:pPr>
        <w:pStyle w:val="Style3"/>
        <w:widowControl/>
        <w:spacing w:before="67" w:line="322" w:lineRule="exact"/>
        <w:ind w:left="4493"/>
        <w:jc w:val="right"/>
        <w:rPr>
          <w:rStyle w:val="FontStyle12"/>
          <w:spacing w:val="60"/>
          <w:sz w:val="28"/>
          <w:szCs w:val="28"/>
        </w:rPr>
      </w:pPr>
    </w:p>
    <w:p w:rsidR="002C4B93" w:rsidRDefault="002C4B93" w:rsidP="007B5764">
      <w:pPr>
        <w:pStyle w:val="Style3"/>
        <w:widowControl/>
        <w:spacing w:before="67" w:line="322" w:lineRule="exact"/>
        <w:ind w:left="4493"/>
        <w:jc w:val="right"/>
        <w:rPr>
          <w:rStyle w:val="FontStyle12"/>
          <w:spacing w:val="60"/>
          <w:sz w:val="28"/>
          <w:szCs w:val="28"/>
        </w:rPr>
      </w:pPr>
    </w:p>
    <w:p w:rsidR="002C4B93" w:rsidRDefault="002C4B93" w:rsidP="007B5764">
      <w:pPr>
        <w:pStyle w:val="Style3"/>
        <w:widowControl/>
        <w:spacing w:before="67" w:line="322" w:lineRule="exact"/>
        <w:ind w:left="4493"/>
        <w:jc w:val="right"/>
        <w:rPr>
          <w:rStyle w:val="FontStyle12"/>
          <w:spacing w:val="60"/>
          <w:sz w:val="28"/>
          <w:szCs w:val="28"/>
        </w:rPr>
      </w:pPr>
    </w:p>
    <w:p w:rsidR="002C4B93" w:rsidRDefault="002C4B93" w:rsidP="007B5764">
      <w:pPr>
        <w:pStyle w:val="Style3"/>
        <w:widowControl/>
        <w:spacing w:before="67" w:line="322" w:lineRule="exact"/>
        <w:ind w:left="4493"/>
        <w:jc w:val="right"/>
        <w:rPr>
          <w:rStyle w:val="FontStyle12"/>
          <w:spacing w:val="60"/>
          <w:sz w:val="28"/>
          <w:szCs w:val="28"/>
        </w:rPr>
      </w:pPr>
    </w:p>
    <w:p w:rsidR="002C4B93" w:rsidRDefault="002C4B93" w:rsidP="007B5764">
      <w:pPr>
        <w:pStyle w:val="Style3"/>
        <w:widowControl/>
        <w:spacing w:before="67" w:line="322" w:lineRule="exact"/>
        <w:ind w:left="4493"/>
        <w:jc w:val="right"/>
        <w:rPr>
          <w:rStyle w:val="FontStyle12"/>
          <w:spacing w:val="60"/>
          <w:sz w:val="28"/>
          <w:szCs w:val="28"/>
        </w:rPr>
      </w:pPr>
    </w:p>
    <w:p w:rsidR="002C4B93" w:rsidRDefault="002C4B93" w:rsidP="007B5764">
      <w:pPr>
        <w:pStyle w:val="Style3"/>
        <w:widowControl/>
        <w:spacing w:before="67" w:line="322" w:lineRule="exact"/>
        <w:ind w:left="4493"/>
        <w:jc w:val="right"/>
        <w:rPr>
          <w:rStyle w:val="FontStyle12"/>
          <w:spacing w:val="60"/>
          <w:sz w:val="28"/>
          <w:szCs w:val="28"/>
        </w:rPr>
      </w:pPr>
    </w:p>
    <w:p w:rsidR="002C4B93" w:rsidRDefault="002C4B93" w:rsidP="007B5764">
      <w:pPr>
        <w:pStyle w:val="Style3"/>
        <w:widowControl/>
        <w:spacing w:before="67" w:line="322" w:lineRule="exact"/>
        <w:ind w:left="4493"/>
        <w:jc w:val="right"/>
        <w:rPr>
          <w:rStyle w:val="FontStyle12"/>
          <w:spacing w:val="60"/>
          <w:sz w:val="28"/>
          <w:szCs w:val="28"/>
        </w:rPr>
      </w:pPr>
    </w:p>
    <w:p w:rsidR="007B5764" w:rsidRPr="00F66A12" w:rsidRDefault="007A3965" w:rsidP="007B5764">
      <w:pPr>
        <w:pStyle w:val="Style3"/>
        <w:widowControl/>
        <w:spacing w:before="67" w:line="322" w:lineRule="exact"/>
        <w:ind w:left="4493"/>
        <w:jc w:val="right"/>
        <w:rPr>
          <w:rStyle w:val="FontStyle12"/>
          <w:spacing w:val="60"/>
          <w:sz w:val="28"/>
          <w:szCs w:val="28"/>
        </w:rPr>
      </w:pPr>
      <w:r>
        <w:rPr>
          <w:rStyle w:val="FontStyle12"/>
          <w:spacing w:val="60"/>
          <w:sz w:val="28"/>
          <w:szCs w:val="28"/>
        </w:rPr>
        <w:t>Утвержден</w:t>
      </w:r>
      <w:r w:rsidR="007B5764" w:rsidRPr="00F66A12">
        <w:rPr>
          <w:rStyle w:val="FontStyle12"/>
          <w:spacing w:val="60"/>
          <w:sz w:val="28"/>
          <w:szCs w:val="28"/>
        </w:rPr>
        <w:t xml:space="preserve"> </w:t>
      </w:r>
    </w:p>
    <w:p w:rsidR="007B5764" w:rsidRPr="00F66A12" w:rsidRDefault="007B5764" w:rsidP="007B5764">
      <w:pPr>
        <w:pStyle w:val="Style3"/>
        <w:widowControl/>
        <w:spacing w:before="67" w:line="322" w:lineRule="exact"/>
        <w:ind w:left="4493"/>
        <w:jc w:val="right"/>
        <w:rPr>
          <w:rStyle w:val="FontStyle12"/>
          <w:spacing w:val="60"/>
          <w:sz w:val="28"/>
          <w:szCs w:val="28"/>
        </w:rPr>
      </w:pPr>
      <w:r w:rsidRPr="00F66A12">
        <w:rPr>
          <w:rStyle w:val="FontStyle12"/>
          <w:spacing w:val="60"/>
          <w:sz w:val="28"/>
          <w:szCs w:val="28"/>
        </w:rPr>
        <w:t>постановлением Администрации</w:t>
      </w:r>
      <w:r w:rsidRPr="00F66A12">
        <w:rPr>
          <w:rStyle w:val="FontStyle12"/>
          <w:sz w:val="28"/>
          <w:szCs w:val="28"/>
        </w:rPr>
        <w:t xml:space="preserve"> </w:t>
      </w:r>
      <w:r w:rsidRPr="00F66A12">
        <w:rPr>
          <w:rStyle w:val="FontStyle12"/>
          <w:spacing w:val="60"/>
          <w:sz w:val="28"/>
          <w:szCs w:val="28"/>
        </w:rPr>
        <w:t>поселения от</w:t>
      </w:r>
      <w:r w:rsidR="002430F7">
        <w:rPr>
          <w:rStyle w:val="FontStyle12"/>
          <w:sz w:val="28"/>
          <w:szCs w:val="28"/>
        </w:rPr>
        <w:t xml:space="preserve">  </w:t>
      </w:r>
      <w:r w:rsidR="002C4B93">
        <w:rPr>
          <w:rStyle w:val="FontStyle12"/>
          <w:sz w:val="28"/>
          <w:szCs w:val="28"/>
        </w:rPr>
        <w:t>1</w:t>
      </w:r>
      <w:r w:rsidR="00A459C0">
        <w:rPr>
          <w:rStyle w:val="FontStyle12"/>
          <w:sz w:val="28"/>
          <w:szCs w:val="28"/>
        </w:rPr>
        <w:t>5</w:t>
      </w:r>
      <w:r w:rsidR="00854DE6">
        <w:rPr>
          <w:rStyle w:val="FontStyle12"/>
          <w:sz w:val="28"/>
          <w:szCs w:val="28"/>
        </w:rPr>
        <w:t>.0</w:t>
      </w:r>
      <w:r w:rsidR="002C4B93">
        <w:rPr>
          <w:rStyle w:val="FontStyle12"/>
          <w:sz w:val="28"/>
          <w:szCs w:val="28"/>
        </w:rPr>
        <w:t>4</w:t>
      </w:r>
      <w:r w:rsidR="00854DE6">
        <w:rPr>
          <w:rStyle w:val="FontStyle12"/>
          <w:sz w:val="28"/>
          <w:szCs w:val="28"/>
        </w:rPr>
        <w:t>.20</w:t>
      </w:r>
      <w:r w:rsidR="002C4B93">
        <w:rPr>
          <w:rStyle w:val="FontStyle12"/>
          <w:sz w:val="28"/>
          <w:szCs w:val="28"/>
        </w:rPr>
        <w:t>22</w:t>
      </w:r>
      <w:r w:rsidR="00854DE6">
        <w:rPr>
          <w:rStyle w:val="FontStyle12"/>
          <w:sz w:val="28"/>
          <w:szCs w:val="28"/>
        </w:rPr>
        <w:t xml:space="preserve"> </w:t>
      </w:r>
      <w:r w:rsidRPr="00F66A12">
        <w:rPr>
          <w:rStyle w:val="FontStyle12"/>
          <w:sz w:val="28"/>
          <w:szCs w:val="28"/>
        </w:rPr>
        <w:t xml:space="preserve"> </w:t>
      </w:r>
      <w:r w:rsidR="002430F7">
        <w:rPr>
          <w:rStyle w:val="FontStyle12"/>
          <w:spacing w:val="60"/>
          <w:sz w:val="28"/>
          <w:szCs w:val="28"/>
        </w:rPr>
        <w:t>№</w:t>
      </w:r>
      <w:r w:rsidR="002C4B93">
        <w:rPr>
          <w:rStyle w:val="FontStyle12"/>
          <w:spacing w:val="60"/>
          <w:sz w:val="28"/>
          <w:szCs w:val="28"/>
        </w:rPr>
        <w:t>39</w:t>
      </w:r>
    </w:p>
    <w:p w:rsidR="007B5764" w:rsidRPr="00F66A12" w:rsidRDefault="007B5764" w:rsidP="007B5764">
      <w:pPr>
        <w:pStyle w:val="Style1"/>
        <w:widowControl/>
        <w:spacing w:line="240" w:lineRule="exact"/>
        <w:ind w:left="4224"/>
        <w:rPr>
          <w:sz w:val="28"/>
          <w:szCs w:val="28"/>
        </w:rPr>
      </w:pPr>
    </w:p>
    <w:p w:rsidR="007B5764" w:rsidRPr="00F66A12" w:rsidRDefault="007B5764" w:rsidP="007B5764">
      <w:pPr>
        <w:pStyle w:val="Style1"/>
        <w:widowControl/>
        <w:spacing w:line="240" w:lineRule="exact"/>
        <w:ind w:left="4224"/>
        <w:rPr>
          <w:sz w:val="28"/>
          <w:szCs w:val="28"/>
        </w:rPr>
      </w:pPr>
    </w:p>
    <w:p w:rsidR="007B5764" w:rsidRPr="00F66A12" w:rsidRDefault="007B5764" w:rsidP="007B5764">
      <w:pPr>
        <w:pStyle w:val="Style1"/>
        <w:widowControl/>
        <w:spacing w:line="240" w:lineRule="exact"/>
        <w:ind w:left="4224"/>
        <w:rPr>
          <w:sz w:val="28"/>
          <w:szCs w:val="28"/>
        </w:rPr>
      </w:pPr>
    </w:p>
    <w:p w:rsidR="007B5764" w:rsidRPr="00F66A12" w:rsidRDefault="007B5764" w:rsidP="007B5764">
      <w:pPr>
        <w:pStyle w:val="Style1"/>
        <w:widowControl/>
        <w:spacing w:line="240" w:lineRule="exact"/>
        <w:ind w:left="4224"/>
        <w:rPr>
          <w:sz w:val="28"/>
          <w:szCs w:val="28"/>
        </w:rPr>
      </w:pPr>
    </w:p>
    <w:p w:rsidR="0077574D" w:rsidRDefault="0077574D" w:rsidP="0077574D">
      <w:pPr>
        <w:pStyle w:val="Style1"/>
        <w:widowControl/>
        <w:spacing w:before="38"/>
        <w:ind w:left="4224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СОСТАВ</w:t>
      </w:r>
    </w:p>
    <w:p w:rsidR="0077574D" w:rsidRPr="00F66A12" w:rsidRDefault="002C4B93" w:rsidP="0077574D">
      <w:pPr>
        <w:pStyle w:val="Style1"/>
        <w:widowControl/>
        <w:spacing w:before="38"/>
        <w:jc w:val="center"/>
        <w:rPr>
          <w:rStyle w:val="FontStyle11"/>
          <w:sz w:val="28"/>
          <w:szCs w:val="28"/>
        </w:rPr>
      </w:pPr>
      <w:r w:rsidRPr="002C4B93">
        <w:rPr>
          <w:rStyle w:val="FontStyle11"/>
          <w:b w:val="0"/>
          <w:sz w:val="28"/>
          <w:szCs w:val="28"/>
        </w:rPr>
        <w:t>единой</w:t>
      </w:r>
      <w:r w:rsidR="0077574D" w:rsidRPr="002C4B93">
        <w:rPr>
          <w:rStyle w:val="FontStyle11"/>
          <w:b w:val="0"/>
          <w:sz w:val="28"/>
          <w:szCs w:val="28"/>
        </w:rPr>
        <w:t xml:space="preserve"> комиссии</w:t>
      </w:r>
      <w:r w:rsidRPr="002C4B93">
        <w:rPr>
          <w:bCs/>
          <w:spacing w:val="1"/>
          <w:sz w:val="28"/>
          <w:szCs w:val="28"/>
        </w:rPr>
        <w:t xml:space="preserve"> </w:t>
      </w:r>
      <w:r>
        <w:rPr>
          <w:bCs/>
          <w:spacing w:val="1"/>
          <w:sz w:val="28"/>
          <w:szCs w:val="28"/>
        </w:rPr>
        <w:t>по осуществлению закупок, товаров, работ, услуг для обеспечения муниципальных нужд администрации Неболчского сельского поселения</w:t>
      </w:r>
    </w:p>
    <w:p w:rsidR="007B5764" w:rsidRPr="002430F7" w:rsidRDefault="00991EAD" w:rsidP="005C2B28">
      <w:pPr>
        <w:pStyle w:val="Style4"/>
        <w:widowControl/>
        <w:numPr>
          <w:ilvl w:val="0"/>
          <w:numId w:val="7"/>
        </w:numPr>
        <w:tabs>
          <w:tab w:val="left" w:pos="677"/>
        </w:tabs>
        <w:spacing w:before="298" w:line="322" w:lineRule="exact"/>
        <w:jc w:val="both"/>
        <w:rPr>
          <w:rStyle w:val="FontStyle12"/>
          <w:b/>
          <w:bCs/>
          <w:sz w:val="28"/>
          <w:szCs w:val="28"/>
        </w:rPr>
      </w:pPr>
      <w:r>
        <w:rPr>
          <w:rStyle w:val="FontStyle11"/>
          <w:sz w:val="28"/>
          <w:szCs w:val="28"/>
        </w:rPr>
        <w:t>Ермилов Павел Сергеевич</w:t>
      </w:r>
      <w:r w:rsidR="007B5764" w:rsidRPr="00F66A12">
        <w:rPr>
          <w:rStyle w:val="FontStyle11"/>
          <w:sz w:val="28"/>
          <w:szCs w:val="28"/>
        </w:rPr>
        <w:t xml:space="preserve"> </w:t>
      </w:r>
      <w:r w:rsidR="007B5764" w:rsidRPr="00F66A12">
        <w:rPr>
          <w:rStyle w:val="FontStyle12"/>
          <w:sz w:val="28"/>
          <w:szCs w:val="28"/>
        </w:rPr>
        <w:t>- Глав</w:t>
      </w:r>
      <w:r>
        <w:rPr>
          <w:rStyle w:val="FontStyle12"/>
          <w:sz w:val="28"/>
          <w:szCs w:val="28"/>
        </w:rPr>
        <w:t>а</w:t>
      </w:r>
      <w:r w:rsidR="007B5764" w:rsidRPr="00F66A12">
        <w:rPr>
          <w:rStyle w:val="FontStyle12"/>
          <w:sz w:val="28"/>
          <w:szCs w:val="28"/>
        </w:rPr>
        <w:t xml:space="preserve"> </w:t>
      </w:r>
      <w:r>
        <w:rPr>
          <w:rStyle w:val="FontStyle12"/>
          <w:sz w:val="28"/>
          <w:szCs w:val="28"/>
        </w:rPr>
        <w:t>А</w:t>
      </w:r>
      <w:r w:rsidR="007B5764" w:rsidRPr="00F66A12">
        <w:rPr>
          <w:rStyle w:val="FontStyle12"/>
          <w:sz w:val="28"/>
          <w:szCs w:val="28"/>
        </w:rPr>
        <w:t>дминистрации Неболчского сельского поселения, председатель комисси</w:t>
      </w:r>
      <w:r w:rsidR="002430F7">
        <w:rPr>
          <w:rStyle w:val="FontStyle12"/>
          <w:sz w:val="28"/>
          <w:szCs w:val="28"/>
        </w:rPr>
        <w:t>и</w:t>
      </w:r>
    </w:p>
    <w:p w:rsidR="002430F7" w:rsidRPr="002430F7" w:rsidRDefault="002430F7" w:rsidP="005C2B28">
      <w:pPr>
        <w:pStyle w:val="a3"/>
        <w:numPr>
          <w:ilvl w:val="0"/>
          <w:numId w:val="7"/>
        </w:numPr>
        <w:rPr>
          <w:rStyle w:val="FontStyle11"/>
          <w:b w:val="0"/>
          <w:bCs w:val="0"/>
          <w:sz w:val="28"/>
          <w:szCs w:val="28"/>
        </w:rPr>
      </w:pPr>
      <w:r>
        <w:rPr>
          <w:rStyle w:val="FontStyle11"/>
          <w:sz w:val="28"/>
          <w:szCs w:val="28"/>
        </w:rPr>
        <w:t xml:space="preserve">Ромашкин Сергей Аркадьевич – </w:t>
      </w:r>
      <w:r w:rsidRPr="002430F7">
        <w:rPr>
          <w:rStyle w:val="FontStyle11"/>
          <w:b w:val="0"/>
          <w:bCs w:val="0"/>
          <w:sz w:val="28"/>
          <w:szCs w:val="28"/>
        </w:rPr>
        <w:t>ведущий специалист Неболчского сельского поселения, заместитель  председателя  комиссии</w:t>
      </w:r>
    </w:p>
    <w:p w:rsidR="00CA3636" w:rsidRPr="002430F7" w:rsidRDefault="00CA3636" w:rsidP="005C2B28">
      <w:pPr>
        <w:pStyle w:val="Style4"/>
        <w:widowControl/>
        <w:numPr>
          <w:ilvl w:val="0"/>
          <w:numId w:val="7"/>
        </w:numPr>
        <w:tabs>
          <w:tab w:val="left" w:pos="677"/>
        </w:tabs>
        <w:spacing w:line="322" w:lineRule="exact"/>
        <w:jc w:val="both"/>
        <w:rPr>
          <w:rStyle w:val="FontStyle11"/>
          <w:b w:val="0"/>
          <w:bCs w:val="0"/>
          <w:sz w:val="28"/>
          <w:szCs w:val="28"/>
        </w:rPr>
      </w:pPr>
      <w:r w:rsidRPr="00CA3636">
        <w:rPr>
          <w:rStyle w:val="FontStyle11"/>
          <w:sz w:val="28"/>
          <w:szCs w:val="28"/>
        </w:rPr>
        <w:t>Хельштейн Светлана Александровна</w:t>
      </w:r>
      <w:r w:rsidR="001118F6" w:rsidRPr="00CA3636">
        <w:rPr>
          <w:rStyle w:val="FontStyle11"/>
          <w:sz w:val="28"/>
          <w:szCs w:val="28"/>
        </w:rPr>
        <w:t>,</w:t>
      </w:r>
      <w:r w:rsidR="000A6607" w:rsidRPr="00CA3636">
        <w:rPr>
          <w:rStyle w:val="FontStyle11"/>
          <w:sz w:val="28"/>
          <w:szCs w:val="28"/>
        </w:rPr>
        <w:t xml:space="preserve"> </w:t>
      </w:r>
      <w:r w:rsidR="000A6607" w:rsidRPr="00CA3636">
        <w:rPr>
          <w:rStyle w:val="FontStyle12"/>
          <w:sz w:val="28"/>
          <w:szCs w:val="28"/>
        </w:rPr>
        <w:t xml:space="preserve">– </w:t>
      </w:r>
      <w:r>
        <w:rPr>
          <w:rStyle w:val="FontStyle11"/>
          <w:b w:val="0"/>
          <w:bCs w:val="0"/>
          <w:sz w:val="28"/>
          <w:szCs w:val="28"/>
        </w:rPr>
        <w:t xml:space="preserve">ведущий специалист </w:t>
      </w:r>
      <w:r w:rsidRPr="00F66A12">
        <w:rPr>
          <w:rStyle w:val="FontStyle12"/>
          <w:sz w:val="28"/>
          <w:szCs w:val="28"/>
        </w:rPr>
        <w:t>Неболчского сельского поселения</w:t>
      </w:r>
      <w:r w:rsidRPr="002430F7">
        <w:rPr>
          <w:rStyle w:val="FontStyle11"/>
          <w:b w:val="0"/>
          <w:bCs w:val="0"/>
          <w:sz w:val="28"/>
          <w:szCs w:val="28"/>
        </w:rPr>
        <w:t xml:space="preserve">, член комиссии </w:t>
      </w:r>
    </w:p>
    <w:p w:rsidR="000A6607" w:rsidRPr="00CA3636" w:rsidRDefault="005C3DAF" w:rsidP="005C2B28">
      <w:pPr>
        <w:pStyle w:val="Style4"/>
        <w:widowControl/>
        <w:numPr>
          <w:ilvl w:val="0"/>
          <w:numId w:val="7"/>
        </w:numPr>
        <w:tabs>
          <w:tab w:val="left" w:pos="677"/>
        </w:tabs>
        <w:spacing w:line="322" w:lineRule="exact"/>
        <w:jc w:val="both"/>
        <w:rPr>
          <w:rStyle w:val="FontStyle11"/>
          <w:b w:val="0"/>
          <w:bCs w:val="0"/>
          <w:sz w:val="28"/>
          <w:szCs w:val="28"/>
        </w:rPr>
      </w:pPr>
      <w:r w:rsidRPr="00CA3636">
        <w:rPr>
          <w:rStyle w:val="FontStyle11"/>
          <w:sz w:val="28"/>
          <w:szCs w:val="28"/>
        </w:rPr>
        <w:t>Здрок Светлана Львовна</w:t>
      </w:r>
      <w:r w:rsidR="002430F7" w:rsidRPr="00CA3636">
        <w:rPr>
          <w:rStyle w:val="FontStyle11"/>
          <w:sz w:val="28"/>
          <w:szCs w:val="28"/>
        </w:rPr>
        <w:t xml:space="preserve"> – </w:t>
      </w:r>
      <w:r w:rsidRPr="00CA3636">
        <w:rPr>
          <w:rStyle w:val="FontStyle11"/>
          <w:b w:val="0"/>
          <w:bCs w:val="0"/>
          <w:sz w:val="28"/>
          <w:szCs w:val="28"/>
        </w:rPr>
        <w:t xml:space="preserve">ведущий специалист </w:t>
      </w:r>
      <w:r w:rsidRPr="00CA3636">
        <w:rPr>
          <w:rStyle w:val="FontStyle12"/>
          <w:sz w:val="28"/>
          <w:szCs w:val="28"/>
        </w:rPr>
        <w:t>Неболчского сельского поселения</w:t>
      </w:r>
      <w:r w:rsidR="002430F7" w:rsidRPr="00CA3636">
        <w:rPr>
          <w:rStyle w:val="FontStyle11"/>
          <w:b w:val="0"/>
          <w:bCs w:val="0"/>
          <w:sz w:val="28"/>
          <w:szCs w:val="28"/>
        </w:rPr>
        <w:t>, член комиссии</w:t>
      </w:r>
      <w:r w:rsidR="000A6607" w:rsidRPr="00CA3636">
        <w:rPr>
          <w:rStyle w:val="FontStyle11"/>
          <w:b w:val="0"/>
          <w:bCs w:val="0"/>
          <w:sz w:val="28"/>
          <w:szCs w:val="28"/>
        </w:rPr>
        <w:t xml:space="preserve"> </w:t>
      </w:r>
    </w:p>
    <w:p w:rsidR="007B5764" w:rsidRPr="000A6607" w:rsidRDefault="002C4B93" w:rsidP="005C2B28">
      <w:pPr>
        <w:pStyle w:val="Style4"/>
        <w:widowControl/>
        <w:numPr>
          <w:ilvl w:val="0"/>
          <w:numId w:val="7"/>
        </w:numPr>
        <w:tabs>
          <w:tab w:val="left" w:pos="677"/>
        </w:tabs>
        <w:spacing w:line="322" w:lineRule="exact"/>
        <w:jc w:val="both"/>
        <w:rPr>
          <w:rStyle w:val="FontStyle11"/>
          <w:b w:val="0"/>
          <w:bCs w:val="0"/>
          <w:sz w:val="28"/>
          <w:szCs w:val="28"/>
        </w:rPr>
      </w:pPr>
      <w:r>
        <w:rPr>
          <w:rStyle w:val="FontStyle11"/>
          <w:sz w:val="28"/>
          <w:szCs w:val="28"/>
        </w:rPr>
        <w:t>Мохнова Татьяна Викторовна</w:t>
      </w:r>
      <w:r w:rsidR="000A6607" w:rsidRPr="00F66A12">
        <w:rPr>
          <w:rStyle w:val="FontStyle11"/>
          <w:sz w:val="28"/>
          <w:szCs w:val="28"/>
        </w:rPr>
        <w:t xml:space="preserve"> </w:t>
      </w:r>
      <w:r w:rsidR="000A6607" w:rsidRPr="00F66A12">
        <w:rPr>
          <w:rStyle w:val="FontStyle12"/>
          <w:sz w:val="28"/>
          <w:szCs w:val="28"/>
        </w:rPr>
        <w:t>- ведущий специалист Неболчского сельского поселения</w:t>
      </w:r>
      <w:r w:rsidR="000A6607">
        <w:rPr>
          <w:rStyle w:val="FontStyle12"/>
          <w:sz w:val="28"/>
          <w:szCs w:val="28"/>
        </w:rPr>
        <w:t>, секретарь комиссии</w:t>
      </w:r>
    </w:p>
    <w:p w:rsidR="007B5764" w:rsidRDefault="007B5764">
      <w:pPr>
        <w:pStyle w:val="Style4"/>
        <w:widowControl/>
        <w:tabs>
          <w:tab w:val="left" w:pos="7522"/>
        </w:tabs>
        <w:spacing w:before="96" w:line="240" w:lineRule="auto"/>
        <w:rPr>
          <w:rStyle w:val="FontStyle11"/>
        </w:rPr>
      </w:pPr>
    </w:p>
    <w:p w:rsidR="007B5764" w:rsidRDefault="007B5764">
      <w:pPr>
        <w:pStyle w:val="Style4"/>
        <w:widowControl/>
        <w:tabs>
          <w:tab w:val="left" w:pos="7522"/>
        </w:tabs>
        <w:spacing w:before="96" w:line="240" w:lineRule="auto"/>
        <w:rPr>
          <w:rStyle w:val="FontStyle11"/>
        </w:rPr>
      </w:pPr>
    </w:p>
    <w:p w:rsidR="007B5764" w:rsidRDefault="007B5764">
      <w:pPr>
        <w:pStyle w:val="Style4"/>
        <w:widowControl/>
        <w:tabs>
          <w:tab w:val="left" w:pos="7522"/>
        </w:tabs>
        <w:spacing w:before="96" w:line="240" w:lineRule="auto"/>
        <w:rPr>
          <w:rStyle w:val="FontStyle11"/>
        </w:rPr>
      </w:pPr>
    </w:p>
    <w:p w:rsidR="00F66A12" w:rsidRDefault="00F66A12">
      <w:pPr>
        <w:pStyle w:val="Style4"/>
        <w:widowControl/>
        <w:tabs>
          <w:tab w:val="left" w:pos="7522"/>
        </w:tabs>
        <w:spacing w:before="96" w:line="240" w:lineRule="auto"/>
        <w:rPr>
          <w:rStyle w:val="FontStyle11"/>
        </w:rPr>
      </w:pPr>
    </w:p>
    <w:p w:rsidR="00F66A12" w:rsidRDefault="00F66A12">
      <w:pPr>
        <w:pStyle w:val="Style4"/>
        <w:widowControl/>
        <w:tabs>
          <w:tab w:val="left" w:pos="7522"/>
        </w:tabs>
        <w:spacing w:before="96" w:line="240" w:lineRule="auto"/>
        <w:rPr>
          <w:rStyle w:val="FontStyle11"/>
        </w:rPr>
      </w:pPr>
    </w:p>
    <w:p w:rsidR="00F66A12" w:rsidRDefault="00F66A12">
      <w:pPr>
        <w:pStyle w:val="Style4"/>
        <w:widowControl/>
        <w:tabs>
          <w:tab w:val="left" w:pos="7522"/>
        </w:tabs>
        <w:spacing w:before="96" w:line="240" w:lineRule="auto"/>
        <w:rPr>
          <w:rStyle w:val="FontStyle11"/>
        </w:rPr>
      </w:pPr>
    </w:p>
    <w:p w:rsidR="00F66A12" w:rsidRDefault="00F66A12">
      <w:pPr>
        <w:pStyle w:val="Style4"/>
        <w:widowControl/>
        <w:tabs>
          <w:tab w:val="left" w:pos="7522"/>
        </w:tabs>
        <w:spacing w:before="96" w:line="240" w:lineRule="auto"/>
        <w:rPr>
          <w:rStyle w:val="FontStyle11"/>
        </w:rPr>
      </w:pPr>
    </w:p>
    <w:p w:rsidR="00F66A12" w:rsidRDefault="00F66A12">
      <w:pPr>
        <w:pStyle w:val="Style4"/>
        <w:widowControl/>
        <w:tabs>
          <w:tab w:val="left" w:pos="7522"/>
        </w:tabs>
        <w:spacing w:before="96" w:line="240" w:lineRule="auto"/>
        <w:rPr>
          <w:rStyle w:val="FontStyle11"/>
        </w:rPr>
      </w:pPr>
    </w:p>
    <w:p w:rsidR="00F66A12" w:rsidRDefault="00F66A12">
      <w:pPr>
        <w:pStyle w:val="Style4"/>
        <w:widowControl/>
        <w:tabs>
          <w:tab w:val="left" w:pos="7522"/>
        </w:tabs>
        <w:spacing w:before="96" w:line="240" w:lineRule="auto"/>
        <w:rPr>
          <w:rStyle w:val="FontStyle11"/>
        </w:rPr>
      </w:pPr>
    </w:p>
    <w:p w:rsidR="001118F6" w:rsidRDefault="001118F6">
      <w:pPr>
        <w:pStyle w:val="Style4"/>
        <w:widowControl/>
        <w:tabs>
          <w:tab w:val="left" w:pos="7522"/>
        </w:tabs>
        <w:spacing w:before="96" w:line="240" w:lineRule="auto"/>
        <w:rPr>
          <w:rStyle w:val="FontStyle11"/>
        </w:rPr>
      </w:pPr>
    </w:p>
    <w:p w:rsidR="001118F6" w:rsidRDefault="001118F6">
      <w:pPr>
        <w:pStyle w:val="Style4"/>
        <w:widowControl/>
        <w:tabs>
          <w:tab w:val="left" w:pos="7522"/>
        </w:tabs>
        <w:spacing w:before="96" w:line="240" w:lineRule="auto"/>
        <w:rPr>
          <w:rStyle w:val="FontStyle11"/>
        </w:rPr>
      </w:pPr>
    </w:p>
    <w:p w:rsidR="001118F6" w:rsidRDefault="001118F6">
      <w:pPr>
        <w:pStyle w:val="Style4"/>
        <w:widowControl/>
        <w:tabs>
          <w:tab w:val="left" w:pos="7522"/>
        </w:tabs>
        <w:spacing w:before="96" w:line="240" w:lineRule="auto"/>
        <w:rPr>
          <w:rStyle w:val="FontStyle11"/>
        </w:rPr>
      </w:pPr>
    </w:p>
    <w:p w:rsidR="00F66A12" w:rsidRDefault="00F66A12">
      <w:pPr>
        <w:pStyle w:val="Style4"/>
        <w:widowControl/>
        <w:tabs>
          <w:tab w:val="left" w:pos="7522"/>
        </w:tabs>
        <w:spacing w:before="96" w:line="240" w:lineRule="auto"/>
        <w:rPr>
          <w:rStyle w:val="FontStyle11"/>
        </w:rPr>
      </w:pPr>
    </w:p>
    <w:p w:rsidR="00F66A12" w:rsidRPr="00F66A12" w:rsidRDefault="00F66A12" w:rsidP="00F66A12">
      <w:pPr>
        <w:pStyle w:val="Style4"/>
        <w:widowControl/>
        <w:tabs>
          <w:tab w:val="left" w:pos="7522"/>
        </w:tabs>
        <w:spacing w:before="96" w:line="240" w:lineRule="auto"/>
        <w:jc w:val="both"/>
        <w:rPr>
          <w:rStyle w:val="FontStyle11"/>
          <w:sz w:val="28"/>
          <w:szCs w:val="28"/>
        </w:rPr>
      </w:pPr>
    </w:p>
    <w:sectPr w:rsidR="00F66A12" w:rsidRPr="00F66A12">
      <w:type w:val="continuous"/>
      <w:pgSz w:w="11905" w:h="16837"/>
      <w:pgMar w:top="1036" w:right="1135" w:bottom="1134" w:left="1443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49A8" w:rsidRDefault="002F49A8">
      <w:r>
        <w:separator/>
      </w:r>
    </w:p>
  </w:endnote>
  <w:endnote w:type="continuationSeparator" w:id="0">
    <w:p w:rsidR="002F49A8" w:rsidRDefault="002F4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49A8" w:rsidRDefault="002F49A8">
      <w:r>
        <w:separator/>
      </w:r>
    </w:p>
  </w:footnote>
  <w:footnote w:type="continuationSeparator" w:id="0">
    <w:p w:rsidR="002F49A8" w:rsidRDefault="002F49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0C43F2"/>
    <w:multiLevelType w:val="singleLevel"/>
    <w:tmpl w:val="DD2A1F70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  <w:b/>
        <w:bCs/>
      </w:rPr>
    </w:lvl>
  </w:abstractNum>
  <w:abstractNum w:abstractNumId="1" w15:restartNumberingAfterBreak="0">
    <w:nsid w:val="582C6564"/>
    <w:multiLevelType w:val="singleLevel"/>
    <w:tmpl w:val="DD2A1F70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  <w:b/>
        <w:bCs/>
      </w:rPr>
    </w:lvl>
  </w:abstractNum>
  <w:abstractNum w:abstractNumId="2" w15:restartNumberingAfterBreak="0">
    <w:nsid w:val="6E6E2ED6"/>
    <w:multiLevelType w:val="hybridMultilevel"/>
    <w:tmpl w:val="ECC61754"/>
    <w:lvl w:ilvl="0" w:tplc="F5DE0BE6">
      <w:start w:val="1"/>
      <w:numFmt w:val="decimal"/>
      <w:lvlText w:val="%1."/>
      <w:lvlJc w:val="left"/>
      <w:pPr>
        <w:ind w:left="97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3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9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  <w:rPr>
        <w:rFonts w:cs="Times New Roman"/>
      </w:rPr>
    </w:lvl>
  </w:abstractNum>
  <w:abstractNum w:abstractNumId="3" w15:restartNumberingAfterBreak="0">
    <w:nsid w:val="70111993"/>
    <w:multiLevelType w:val="hybridMultilevel"/>
    <w:tmpl w:val="8B281A4A"/>
    <w:lvl w:ilvl="0" w:tplc="17B6F39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4B0DCF"/>
    <w:multiLevelType w:val="hybridMultilevel"/>
    <w:tmpl w:val="E4308C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lvl w:ilvl="0">
        <w:start w:val="1"/>
        <w:numFmt w:val="decimal"/>
        <w:lvlText w:val="%1."/>
        <w:legacy w:legacy="1" w:legacySpace="0" w:legacyIndent="351"/>
        <w:lvlJc w:val="left"/>
        <w:rPr>
          <w:rFonts w:ascii="Times New Roman" w:hAnsi="Times New Roman" w:cs="Times New Roman" w:hint="default"/>
          <w:b/>
          <w:bCs/>
        </w:rPr>
      </w:lvl>
    </w:lvlOverride>
  </w:num>
  <w:num w:numId="3">
    <w:abstractNumId w:val="4"/>
  </w:num>
  <w:num w:numId="4">
    <w:abstractNumId w:val="1"/>
  </w:num>
  <w:num w:numId="5">
    <w:abstractNumId w:val="2"/>
  </w:num>
  <w:num w:numId="6">
    <w:abstractNumId w:val="0"/>
    <w:lvlOverride w:ilvl="0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DF4"/>
    <w:rsid w:val="00053079"/>
    <w:rsid w:val="00074AE5"/>
    <w:rsid w:val="000A6607"/>
    <w:rsid w:val="000B32C4"/>
    <w:rsid w:val="000E1C18"/>
    <w:rsid w:val="001118F6"/>
    <w:rsid w:val="0017591E"/>
    <w:rsid w:val="001D1223"/>
    <w:rsid w:val="002430F7"/>
    <w:rsid w:val="002C4B93"/>
    <w:rsid w:val="002F01A0"/>
    <w:rsid w:val="002F0EA7"/>
    <w:rsid w:val="002F49A8"/>
    <w:rsid w:val="00342B81"/>
    <w:rsid w:val="003511E2"/>
    <w:rsid w:val="00393280"/>
    <w:rsid w:val="003A6988"/>
    <w:rsid w:val="003C3829"/>
    <w:rsid w:val="003F2638"/>
    <w:rsid w:val="0046691A"/>
    <w:rsid w:val="004A0509"/>
    <w:rsid w:val="004C4651"/>
    <w:rsid w:val="0051143A"/>
    <w:rsid w:val="0053071E"/>
    <w:rsid w:val="00551C72"/>
    <w:rsid w:val="005C2B28"/>
    <w:rsid w:val="005C3DAF"/>
    <w:rsid w:val="005D295D"/>
    <w:rsid w:val="005D480D"/>
    <w:rsid w:val="005E437C"/>
    <w:rsid w:val="00622127"/>
    <w:rsid w:val="00675B22"/>
    <w:rsid w:val="006C6311"/>
    <w:rsid w:val="00712076"/>
    <w:rsid w:val="0077574D"/>
    <w:rsid w:val="0077652C"/>
    <w:rsid w:val="00785534"/>
    <w:rsid w:val="007A3965"/>
    <w:rsid w:val="007B5764"/>
    <w:rsid w:val="008202D2"/>
    <w:rsid w:val="00854DE6"/>
    <w:rsid w:val="00856DE6"/>
    <w:rsid w:val="008A0897"/>
    <w:rsid w:val="008D246F"/>
    <w:rsid w:val="00905EEB"/>
    <w:rsid w:val="00991EAD"/>
    <w:rsid w:val="00A11DF4"/>
    <w:rsid w:val="00A44154"/>
    <w:rsid w:val="00A459C0"/>
    <w:rsid w:val="00A73178"/>
    <w:rsid w:val="00B17780"/>
    <w:rsid w:val="00B62E20"/>
    <w:rsid w:val="00BF3FB8"/>
    <w:rsid w:val="00C323E7"/>
    <w:rsid w:val="00C83272"/>
    <w:rsid w:val="00C95E6E"/>
    <w:rsid w:val="00CA3636"/>
    <w:rsid w:val="00CF4298"/>
    <w:rsid w:val="00D1065F"/>
    <w:rsid w:val="00D66BD2"/>
    <w:rsid w:val="00DF0327"/>
    <w:rsid w:val="00E042E9"/>
    <w:rsid w:val="00E578B8"/>
    <w:rsid w:val="00EA4671"/>
    <w:rsid w:val="00F63879"/>
    <w:rsid w:val="00F66A12"/>
    <w:rsid w:val="00F77C0D"/>
    <w:rsid w:val="00FF6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875627-D650-4E2E-9A64-40CF99945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  <w:pPr>
      <w:spacing w:line="317" w:lineRule="exact"/>
      <w:jc w:val="center"/>
    </w:pPr>
  </w:style>
  <w:style w:type="paragraph" w:customStyle="1" w:styleId="Style3">
    <w:name w:val="Style3"/>
    <w:basedOn w:val="a"/>
    <w:uiPriority w:val="99"/>
    <w:pPr>
      <w:spacing w:line="326" w:lineRule="exact"/>
    </w:pPr>
  </w:style>
  <w:style w:type="paragraph" w:customStyle="1" w:styleId="Style4">
    <w:name w:val="Style4"/>
    <w:basedOn w:val="a"/>
    <w:pPr>
      <w:spacing w:line="331" w:lineRule="exact"/>
    </w:pPr>
  </w:style>
  <w:style w:type="paragraph" w:customStyle="1" w:styleId="Style5">
    <w:name w:val="Style5"/>
    <w:basedOn w:val="a"/>
    <w:uiPriority w:val="99"/>
    <w:pPr>
      <w:spacing w:line="323" w:lineRule="exact"/>
      <w:ind w:firstLine="696"/>
      <w:jc w:val="both"/>
    </w:pPr>
  </w:style>
  <w:style w:type="character" w:customStyle="1" w:styleId="FontStyle11">
    <w:name w:val="Font Style1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uiPriority w:val="99"/>
    <w:rPr>
      <w:rFonts w:ascii="Times New Roman" w:hAnsi="Times New Roman" w:cs="Times New Roman"/>
      <w:b/>
      <w:bCs/>
      <w:sz w:val="16"/>
      <w:szCs w:val="16"/>
    </w:rPr>
  </w:style>
  <w:style w:type="paragraph" w:styleId="a3">
    <w:name w:val="No Spacing"/>
    <w:uiPriority w:val="99"/>
    <w:qFormat/>
    <w:rsid w:val="002430F7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4">
    <w:name w:val="Font Style14"/>
    <w:rsid w:val="00854DE6"/>
    <w:rPr>
      <w:rFonts w:ascii="Times New Roman" w:hAnsi="Times New Roman" w:cs="Times New Roman" w:hint="default"/>
      <w:sz w:val="26"/>
      <w:szCs w:val="26"/>
    </w:rPr>
  </w:style>
  <w:style w:type="paragraph" w:styleId="2">
    <w:name w:val="List 2"/>
    <w:basedOn w:val="a"/>
    <w:rsid w:val="008D246F"/>
    <w:pPr>
      <w:widowControl/>
      <w:autoSpaceDE/>
      <w:autoSpaceDN/>
      <w:adjustRightInd/>
      <w:ind w:left="566" w:hanging="283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5F4F7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admin</cp:lastModifiedBy>
  <cp:revision>2</cp:revision>
  <cp:lastPrinted>2017-08-30T08:48:00Z</cp:lastPrinted>
  <dcterms:created xsi:type="dcterms:W3CDTF">2022-04-22T11:11:00Z</dcterms:created>
  <dcterms:modified xsi:type="dcterms:W3CDTF">2022-04-22T11:11:00Z</dcterms:modified>
</cp:coreProperties>
</file>