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55" w:rsidRPr="00524FEB" w:rsidRDefault="00367C55" w:rsidP="00524FEB">
      <w:pPr>
        <w:pStyle w:val="20"/>
        <w:shd w:val="clear" w:color="auto" w:fill="auto"/>
        <w:spacing w:after="0" w:line="240" w:lineRule="auto"/>
        <w:jc w:val="left"/>
      </w:pPr>
      <w:r w:rsidRPr="00524FEB"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68E12B0" wp14:editId="436FDD07">
            <wp:simplePos x="0" y="0"/>
            <wp:positionH relativeFrom="column">
              <wp:posOffset>2854325</wp:posOffset>
            </wp:positionH>
            <wp:positionV relativeFrom="paragraph">
              <wp:posOffset>-174625</wp:posOffset>
            </wp:positionV>
            <wp:extent cx="781200" cy="972000"/>
            <wp:effectExtent l="0" t="0" r="0" b="0"/>
            <wp:wrapNone/>
            <wp:docPr id="3" name="Рисунок 3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C55" w:rsidRPr="00524FEB" w:rsidRDefault="00367C55" w:rsidP="00524FEB">
      <w:pPr>
        <w:pStyle w:val="20"/>
        <w:shd w:val="clear" w:color="auto" w:fill="auto"/>
        <w:spacing w:after="0" w:line="240" w:lineRule="auto"/>
        <w:jc w:val="left"/>
      </w:pPr>
    </w:p>
    <w:p w:rsidR="00367C55" w:rsidRPr="00524FEB" w:rsidRDefault="00367C55" w:rsidP="00524FEB">
      <w:pPr>
        <w:pStyle w:val="20"/>
        <w:shd w:val="clear" w:color="auto" w:fill="auto"/>
        <w:spacing w:after="0" w:line="240" w:lineRule="auto"/>
        <w:jc w:val="left"/>
      </w:pPr>
    </w:p>
    <w:p w:rsidR="00367C55" w:rsidRPr="00524FEB" w:rsidRDefault="00367C55" w:rsidP="00524FEB">
      <w:pPr>
        <w:pStyle w:val="20"/>
        <w:shd w:val="clear" w:color="auto" w:fill="auto"/>
        <w:spacing w:after="0" w:line="240" w:lineRule="auto"/>
        <w:jc w:val="left"/>
      </w:pP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Новгородская область Любытинский район</w:t>
      </w: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Неболчского сельского поселения</w:t>
      </w: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67C55" w:rsidRPr="00524FEB" w:rsidRDefault="00117CF4" w:rsidP="00524FEB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10</w:t>
      </w:r>
      <w:r w:rsidR="00367C55"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.11.202</w:t>
      </w:r>
      <w:r w:rsidR="00435DC8"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 № </w:t>
      </w:r>
      <w:r w:rsidR="008F52FF"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205</w:t>
      </w:r>
    </w:p>
    <w:p w:rsidR="00367C55" w:rsidRPr="00524FEB" w:rsidRDefault="00367C55" w:rsidP="00524FEB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р.п. Неболчи </w:t>
      </w:r>
    </w:p>
    <w:p w:rsidR="00367C55" w:rsidRPr="00524FEB" w:rsidRDefault="00367C55" w:rsidP="00524F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Par1"/>
      <w:bookmarkEnd w:id="0"/>
    </w:p>
    <w:p w:rsidR="00117CF4" w:rsidRPr="00524FEB" w:rsidRDefault="00117CF4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 Кодекса этики и служебного поведения лиц, занимающих должности служащих в Администрации Неболчского сельского поселения</w:t>
      </w: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FE4D4B" w:rsidRPr="00524FEB" w:rsidRDefault="00FE4D4B" w:rsidP="00524F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F2EDF" w:rsidRPr="00524FEB" w:rsidRDefault="00367C55" w:rsidP="00524F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3F2EDF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целях повышения доверия общества к государственным институтам и эффективности деятельности лиц, занимающих должности служащих в</w:t>
      </w: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233AFF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Неболчского сельского поселения </w:t>
      </w: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Любытинского муниципального района</w:t>
      </w:r>
    </w:p>
    <w:p w:rsidR="003F2EDF" w:rsidRPr="00524FEB" w:rsidRDefault="00367C55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117CF4" w:rsidRPr="00524FEB" w:rsidRDefault="00117CF4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hyperlink w:anchor="Par33" w:history="1">
        <w:r w:rsidRPr="00524FE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</w:t>
        </w:r>
      </w:hyperlink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24F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этики и служебного поведения лиц, занимающих должности служащих в Администрации Неболчского сельского поселения</w:t>
      </w: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17CF4" w:rsidRPr="00524FEB" w:rsidRDefault="00117CF4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постановления оставляю за собой.</w:t>
      </w:r>
    </w:p>
    <w:p w:rsidR="00117CF4" w:rsidRPr="00524FEB" w:rsidRDefault="00117CF4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524FEB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r w:rsidRPr="00524F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F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Неболчского сельского поселения</w:t>
      </w:r>
      <w:r w:rsidRPr="00524FEB">
        <w:rPr>
          <w:rFonts w:ascii="Times New Roman" w:hAnsi="Times New Roman" w:cs="Times New Roman"/>
          <w:sz w:val="28"/>
          <w:szCs w:val="28"/>
        </w:rPr>
        <w:t xml:space="preserve"> и опубликовать</w:t>
      </w:r>
      <w:r w:rsidRPr="00524F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FEB">
        <w:rPr>
          <w:rFonts w:ascii="Times New Roman" w:hAnsi="Times New Roman" w:cs="Times New Roman"/>
          <w:sz w:val="28"/>
          <w:szCs w:val="28"/>
        </w:rPr>
        <w:t xml:space="preserve">в вестнике-бюллетене «Официальный вестник поселения». </w:t>
      </w:r>
    </w:p>
    <w:p w:rsidR="00367C55" w:rsidRPr="00524FEB" w:rsidRDefault="00367C55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7CF4" w:rsidRPr="00524FEB" w:rsidRDefault="00117CF4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7C55" w:rsidRPr="00524FEB" w:rsidRDefault="00367C55" w:rsidP="00524F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поселения </w:t>
      </w:r>
      <w:r w:rsidR="008F52FF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435DC8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53CBD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="00435DC8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Т.В. Мохнова</w:t>
      </w:r>
    </w:p>
    <w:p w:rsidR="00367C55" w:rsidRPr="00524FEB" w:rsidRDefault="00367C55" w:rsidP="00524FEB">
      <w:pPr>
        <w:pStyle w:val="20"/>
        <w:shd w:val="clear" w:color="auto" w:fill="auto"/>
        <w:spacing w:after="0" w:line="240" w:lineRule="auto"/>
        <w:jc w:val="left"/>
      </w:pPr>
    </w:p>
    <w:p w:rsidR="00524FEB" w:rsidRPr="00524FEB" w:rsidRDefault="00524FEB" w:rsidP="00524FEB">
      <w:pPr>
        <w:rPr>
          <w:rFonts w:ascii="Times New Roman" w:eastAsia="Times New Roman" w:hAnsi="Times New Roman" w:cs="Times New Roman"/>
          <w:sz w:val="28"/>
          <w:szCs w:val="28"/>
        </w:rPr>
      </w:pPr>
      <w:r w:rsidRPr="00524FEB">
        <w:rPr>
          <w:rFonts w:ascii="Times New Roman" w:hAnsi="Times New Roman" w:cs="Times New Roman"/>
          <w:sz w:val="28"/>
          <w:szCs w:val="28"/>
        </w:rPr>
        <w:br w:type="page"/>
      </w:r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</w:pPr>
      <w:r w:rsidRPr="00524FEB">
        <w:lastRenderedPageBreak/>
        <w:t>УТВЕРЖДЕН</w:t>
      </w:r>
    </w:p>
    <w:p w:rsidR="009065F2" w:rsidRPr="00524FEB" w:rsidRDefault="009065F2" w:rsidP="00524FE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r w:rsidR="00435DC8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435DC8" w:rsidRPr="00524FEB" w:rsidRDefault="009065F2" w:rsidP="00524FE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Неболчского</w:t>
      </w:r>
      <w:r w:rsidR="00435DC8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</w:p>
    <w:p w:rsidR="00435DC8" w:rsidRPr="00524FEB" w:rsidRDefault="00117CF4" w:rsidP="00524FE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10</w:t>
      </w:r>
      <w:r w:rsidR="00435DC8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.11.202</w:t>
      </w:r>
      <w:r w:rsidR="008F52FF" w:rsidRPr="00524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N 205</w:t>
      </w:r>
    </w:p>
    <w:p w:rsidR="009065F2" w:rsidRPr="00524FEB" w:rsidRDefault="009065F2" w:rsidP="00524FEB">
      <w:pPr>
        <w:pStyle w:val="30"/>
        <w:shd w:val="clear" w:color="auto" w:fill="auto"/>
        <w:spacing w:before="0" w:after="0" w:line="240" w:lineRule="auto"/>
        <w:jc w:val="left"/>
      </w:pPr>
    </w:p>
    <w:p w:rsidR="002E3538" w:rsidRPr="00524FEB" w:rsidRDefault="00233AFF" w:rsidP="00524FEB">
      <w:pPr>
        <w:pStyle w:val="30"/>
        <w:shd w:val="clear" w:color="auto" w:fill="auto"/>
        <w:spacing w:before="0" w:after="0" w:line="240" w:lineRule="auto"/>
      </w:pPr>
      <w:r w:rsidRPr="00524FEB">
        <w:t>КОДЕКС ЭТИКИ И СЛУЖЕБНОГО ПОВЕДЕНИЯ</w:t>
      </w:r>
    </w:p>
    <w:p w:rsidR="009065F2" w:rsidRPr="00524FEB" w:rsidRDefault="00233AFF" w:rsidP="00524FE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FEB">
        <w:rPr>
          <w:rFonts w:ascii="Times New Roman" w:hAnsi="Times New Roman" w:cs="Times New Roman"/>
          <w:sz w:val="28"/>
          <w:szCs w:val="28"/>
        </w:rPr>
        <w:t>лиц, занимающих должности служащих</w:t>
      </w:r>
    </w:p>
    <w:p w:rsidR="009065F2" w:rsidRPr="00524FEB" w:rsidRDefault="00233AFF" w:rsidP="00524FEB">
      <w:pPr>
        <w:widowControl/>
        <w:jc w:val="center"/>
        <w:rPr>
          <w:rStyle w:val="21"/>
          <w:rFonts w:eastAsia="DejaVu Sans"/>
        </w:rPr>
      </w:pPr>
      <w:r w:rsidRPr="00524FE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065F2" w:rsidRPr="00524FEB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</w:p>
    <w:p w:rsidR="009065F2" w:rsidRPr="00524FEB" w:rsidRDefault="009065F2" w:rsidP="00524FE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E3538" w:rsidRPr="00524FEB" w:rsidRDefault="00233AFF" w:rsidP="00524FEB">
      <w:pPr>
        <w:pStyle w:val="3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40" w:lineRule="auto"/>
        <w:ind w:firstLine="760"/>
        <w:jc w:val="both"/>
      </w:pPr>
      <w:r w:rsidRPr="00524FEB">
        <w:t>Общие положения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40" w:lineRule="auto"/>
        <w:ind w:firstLine="760"/>
        <w:jc w:val="both"/>
      </w:pPr>
      <w:r w:rsidRPr="00524FEB">
        <w:t xml:space="preserve">Кодекс этики и служебного поведения лиц, занимающих должности служащих в Администрации </w:t>
      </w:r>
      <w:r w:rsidR="009065F2" w:rsidRPr="00524FEB">
        <w:t xml:space="preserve">Неболчского сельского поселения </w:t>
      </w:r>
      <w:r w:rsidR="00435DC8" w:rsidRPr="00524FEB">
        <w:rPr>
          <w:color w:val="auto"/>
          <w:lang w:bidi="ar-SA"/>
        </w:rPr>
        <w:t>Любытинского муниципального района Новгородской области</w:t>
      </w:r>
      <w:r w:rsidR="00435DC8" w:rsidRPr="00524FEB">
        <w:t xml:space="preserve"> </w:t>
      </w:r>
      <w:r w:rsidRPr="00524FEB">
        <w:t>(далее Кодекс), разработан в соответствии с положениями Конституции Российской Федерации, Федеральным законом от 25 дек</w:t>
      </w:r>
      <w:r w:rsidR="005B017D" w:rsidRPr="00524FEB">
        <w:t xml:space="preserve">абря 2008 года № 273-ФЗ </w:t>
      </w:r>
      <w:r w:rsidRPr="00524FEB">
        <w:t>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40" w:lineRule="auto"/>
        <w:ind w:firstLine="760"/>
        <w:jc w:val="both"/>
      </w:pPr>
      <w:r w:rsidRPr="00524FEB">
        <w:t>Кодекс представляет собой совокупность общих принципов профессионал</w:t>
      </w:r>
      <w:r w:rsidR="00117CF4" w:rsidRPr="00524FEB">
        <w:t xml:space="preserve">ьной </w:t>
      </w:r>
      <w:r w:rsidRPr="00524FEB">
        <w:t>сл</w:t>
      </w:r>
      <w:r w:rsidR="00452CDD" w:rsidRPr="00524FEB">
        <w:t xml:space="preserve">ужебной этики и основных правил </w:t>
      </w:r>
      <w:r w:rsidRPr="00524FEB">
        <w:t xml:space="preserve">служебного поведения лиц, занимающих должности служащих в Администрации </w:t>
      </w:r>
      <w:r w:rsidR="00D27D8E" w:rsidRPr="00524FEB">
        <w:t>Неболчского сельского поселения</w:t>
      </w:r>
      <w:r w:rsidR="005B017D" w:rsidRPr="00524FEB">
        <w:t xml:space="preserve"> (далее лица, занимающие должности служащих).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40" w:lineRule="auto"/>
        <w:ind w:firstLine="760"/>
        <w:jc w:val="both"/>
      </w:pPr>
      <w:r w:rsidRPr="00524FEB">
        <w:t>Гражданин Российской Федерации, претендующий на должность служащего, ознакамливается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 w:rsidRPr="00524FEB">
        <w:t xml:space="preserve">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240" w:lineRule="auto"/>
        <w:ind w:firstLine="760"/>
        <w:jc w:val="both"/>
      </w:pPr>
      <w:r w:rsidRPr="00524FEB">
        <w:t>Кодекс призван повысить эффективность выполнения лицами, занимающими должности служащих, своих должностных обязанностей.</w:t>
      </w:r>
    </w:p>
    <w:p w:rsidR="003A24F2" w:rsidRDefault="00233AFF" w:rsidP="00364F7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40"/>
        <w:jc w:val="both"/>
      </w:pPr>
      <w:r w:rsidRPr="00524FEB">
        <w:t xml:space="preserve"> Кодекс служит основой для формирования служебных взаимоотношений в Администрации </w:t>
      </w:r>
      <w:r w:rsidR="00D27D8E" w:rsidRPr="00524FEB">
        <w:t>Неболчского сельского поселения</w:t>
      </w:r>
      <w:r w:rsidRPr="00524FEB">
        <w:t>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2E3538" w:rsidRPr="00524FEB" w:rsidRDefault="00233AFF" w:rsidP="00364F7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40"/>
        <w:jc w:val="both"/>
      </w:pPr>
      <w:bookmarkStart w:id="1" w:name="_GoBack"/>
      <w:bookmarkEnd w:id="1"/>
      <w:r w:rsidRPr="00524FEB">
        <w:t>Знание и соблюдение лицами, занимаю</w:t>
      </w:r>
      <w:r w:rsidRPr="003A24F2">
        <w:rPr>
          <w:rStyle w:val="22"/>
          <w:u w:val="none"/>
        </w:rPr>
        <w:t>щ</w:t>
      </w:r>
      <w:r w:rsidRPr="00524FEB">
        <w:t>ими должности служащих, положений Кодекса является одним из критериев оценки их служебного поведения.</w:t>
      </w:r>
    </w:p>
    <w:p w:rsidR="002E3538" w:rsidRPr="00524FEB" w:rsidRDefault="00233AFF" w:rsidP="00524F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</w:pPr>
      <w:bookmarkStart w:id="2" w:name="bookmark0"/>
      <w:r w:rsidRPr="00524FEB">
        <w:t>Основные принципы и правила служебного поведения лиц, занимающих должности служащих</w:t>
      </w:r>
      <w:bookmarkEnd w:id="2"/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 w:rsidRPr="00524FEB">
        <w:t>Основные принципы служебного поведения лиц, занимающих должности служащих, являются основой поведения граждан Российской Федерации в связи с замещением должностей служащих.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 w:rsidRPr="00524FEB">
        <w:t>Лица, занимающие должн</w:t>
      </w:r>
      <w:r w:rsidR="005B017D" w:rsidRPr="00524FEB">
        <w:t>ости служащих, сознавая ответст</w:t>
      </w:r>
      <w:r w:rsidRPr="00524FEB">
        <w:t>венность перед государством, обществом и гражданами, призваны: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 xml:space="preserve">Исполнять должностные обязанности добросовестно и на высоком </w:t>
      </w:r>
      <w:r w:rsidRPr="00524FEB">
        <w:lastRenderedPageBreak/>
        <w:t>профессиональном уровне в целях обеспечения эффективной работы органов местного самоуправления Новгородской области;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Новгородской области, так и лиц, занимающих должности служащих;</w:t>
      </w:r>
      <w:r w:rsidR="005B017D" w:rsidRPr="00524FEB">
        <w:t xml:space="preserve"> 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 xml:space="preserve">Осуществлять свою деятельность в пределах полномочий Администрации </w:t>
      </w:r>
      <w:r w:rsidR="00D27D8E" w:rsidRPr="00524FEB">
        <w:t>Неболчского сельского поселения</w:t>
      </w:r>
      <w:r w:rsidRPr="00524FEB">
        <w:t>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Исполнять обязанности, установленные федеральными законами для лиц, занимающих должности служащих;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27"/>
        </w:tabs>
        <w:spacing w:after="0" w:line="240" w:lineRule="auto"/>
        <w:ind w:firstLine="740"/>
        <w:jc w:val="both"/>
      </w:pPr>
      <w:r w:rsidRPr="00524FEB">
        <w:t>Соблюдать нормы служебной, профессиональной этики и правила делового поведения;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after="0" w:line="240" w:lineRule="auto"/>
        <w:ind w:firstLine="740"/>
        <w:jc w:val="both"/>
      </w:pPr>
      <w:r w:rsidRPr="00524FEB">
        <w:t>Проявлять корректность и внимательность в обращении с гражданами и должностными лицами;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after="0" w:line="240" w:lineRule="auto"/>
        <w:ind w:firstLine="740"/>
        <w:jc w:val="both"/>
      </w:pPr>
      <w:r w:rsidRPr="00524FEB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Воздерживаться от поведения, которое могло бы вызвать сомнение в добросовестном исполнении лицами, занимаю</w:t>
      </w:r>
      <w:r w:rsidRPr="00524FEB">
        <w:rPr>
          <w:rStyle w:val="22"/>
          <w:u w:val="none"/>
        </w:rPr>
        <w:t>щ</w:t>
      </w:r>
      <w:r w:rsidRPr="00524FEB">
        <w:t xml:space="preserve">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</w:t>
      </w:r>
      <w:r w:rsidR="00367C55" w:rsidRPr="00524FEB">
        <w:t>Неболчского сельского поселения</w:t>
      </w:r>
      <w:r w:rsidRPr="00524FEB">
        <w:t>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lastRenderedPageBreak/>
        <w:t>Воздерживаться от публичных высказываний, суждений и оценок в отношении деятельности органов местного самоуправления Новгородской области, их руководителей, если это не входит в их должностные обязанности;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896"/>
        </w:tabs>
        <w:spacing w:after="0" w:line="240" w:lineRule="auto"/>
        <w:ind w:firstLine="740"/>
        <w:jc w:val="both"/>
      </w:pPr>
      <w:r w:rsidRPr="00524FEB">
        <w:t xml:space="preserve">Соблюдать установленные в Администрации </w:t>
      </w:r>
      <w:r w:rsidR="00367C55" w:rsidRPr="00524FEB">
        <w:t xml:space="preserve">Неболчского сельского поселения </w:t>
      </w:r>
      <w:r w:rsidRPr="00524FEB">
        <w:t>правила публичных выступлений и представления служебной информации;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области, а также оказывать содействие в получении достоверной информации в установленном порядке;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24"/>
        </w:tabs>
        <w:spacing w:after="0" w:line="240" w:lineRule="auto"/>
        <w:ind w:firstLine="740"/>
        <w:jc w:val="both"/>
      </w:pPr>
      <w:r w:rsidRPr="00524FEB"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47"/>
        </w:tabs>
        <w:spacing w:after="0" w:line="240" w:lineRule="auto"/>
        <w:ind w:firstLine="740"/>
        <w:jc w:val="both"/>
      </w:pPr>
      <w:r w:rsidRPr="00524FEB">
        <w:t>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590"/>
        </w:tabs>
        <w:spacing w:after="0" w:line="240" w:lineRule="auto"/>
        <w:ind w:firstLine="740"/>
        <w:jc w:val="both"/>
      </w:pPr>
      <w:r w:rsidRPr="00524FEB"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2E3538" w:rsidRPr="00524FEB" w:rsidRDefault="00233AFF" w:rsidP="00524FEB">
      <w:pPr>
        <w:pStyle w:val="20"/>
        <w:numPr>
          <w:ilvl w:val="2"/>
          <w:numId w:val="1"/>
        </w:numPr>
        <w:shd w:val="clear" w:color="auto" w:fill="auto"/>
        <w:tabs>
          <w:tab w:val="left" w:pos="1647"/>
        </w:tabs>
        <w:spacing w:after="0" w:line="240" w:lineRule="auto"/>
        <w:ind w:firstLine="740"/>
        <w:jc w:val="both"/>
      </w:pPr>
      <w:r w:rsidRPr="00524FEB">
        <w:t>Соблюдать принцип лояльности:</w:t>
      </w:r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  <w:ind w:firstLine="740"/>
        <w:jc w:val="both"/>
      </w:pPr>
      <w:r w:rsidRPr="00524FEB"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  <w:ind w:firstLine="740"/>
        <w:jc w:val="both"/>
      </w:pPr>
      <w:r w:rsidRPr="00524FEB"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  <w:ind w:firstLine="740"/>
        <w:jc w:val="both"/>
      </w:pPr>
      <w:r w:rsidRPr="00524FEB">
        <w:t>поддерживать имидж властных структур, постоянно содействовать укреплению их авторитета.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524FEB">
        <w:t>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524FEB">
        <w:t>Лица, занимающие должности служащих, обязаны противодей</w:t>
      </w:r>
      <w:r w:rsidRPr="00524FEB">
        <w:softHyphen/>
        <w:t>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524FEB">
        <w:t>Лица,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2E3538" w:rsidRPr="00524FEB" w:rsidRDefault="00233AFF" w:rsidP="00524F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</w:pPr>
      <w:bookmarkStart w:id="3" w:name="bookmark1"/>
      <w:r w:rsidRPr="00524FEB">
        <w:t>Рекомендательные этические правила служебного поведения лиц, занимающих должности служащих</w:t>
      </w:r>
      <w:bookmarkEnd w:id="3"/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483"/>
        </w:tabs>
        <w:spacing w:after="0" w:line="240" w:lineRule="auto"/>
        <w:ind w:firstLine="740"/>
        <w:jc w:val="both"/>
      </w:pPr>
      <w:r w:rsidRPr="00524FEB">
        <w:t xml:space="preserve">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 w:rsidRPr="00524FEB"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524FEB">
        <w:t>В служебном поведении лица, занимающие должности служащих, воздерживаются от:</w:t>
      </w:r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  <w:ind w:firstLine="740"/>
        <w:jc w:val="both"/>
      </w:pPr>
      <w:r w:rsidRPr="00524FEB"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3538" w:rsidRPr="00524FEB" w:rsidRDefault="00233AFF" w:rsidP="00524FEB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524FEB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3538" w:rsidRPr="00524FEB" w:rsidRDefault="00233AFF" w:rsidP="00524FEB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524FEB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3538" w:rsidRPr="00524FEB" w:rsidRDefault="00233AFF" w:rsidP="00524FEB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524FEB">
        <w:t>Курения во время совещаний, бесед, иного служебного общения с гражданами.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240" w:lineRule="auto"/>
        <w:ind w:firstLine="740"/>
        <w:jc w:val="both"/>
      </w:pPr>
      <w:r w:rsidRPr="00524FEB">
        <w:t>Лица, занимающие должности служащих, призваны способ</w:t>
      </w:r>
      <w:r w:rsidRPr="00524FEB">
        <w:softHyphen/>
        <w:t>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240" w:lineRule="auto"/>
        <w:ind w:firstLine="740"/>
        <w:jc w:val="both"/>
      </w:pPr>
      <w:r w:rsidRPr="00524FEB">
        <w:t>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3538" w:rsidRPr="00524FEB" w:rsidRDefault="00233AFF" w:rsidP="00524F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0" w:line="240" w:lineRule="auto"/>
        <w:ind w:firstLine="740"/>
        <w:jc w:val="both"/>
      </w:pPr>
      <w:r w:rsidRPr="00524FEB">
        <w:t>Внешний вид лиц, занимающих должности служащих, при исполнении ими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E3538" w:rsidRPr="00524FEB" w:rsidRDefault="00233AFF" w:rsidP="00524F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firstLine="740"/>
        <w:jc w:val="both"/>
      </w:pPr>
      <w:bookmarkStart w:id="4" w:name="bookmark2"/>
      <w:r w:rsidRPr="00524FEB">
        <w:t>Ответственность за нарушение положений Кодекса</w:t>
      </w:r>
      <w:bookmarkEnd w:id="4"/>
    </w:p>
    <w:p w:rsidR="002E3538" w:rsidRPr="00524FEB" w:rsidRDefault="00233AFF" w:rsidP="00524FEB">
      <w:pPr>
        <w:pStyle w:val="20"/>
        <w:shd w:val="clear" w:color="auto" w:fill="auto"/>
        <w:spacing w:after="0" w:line="240" w:lineRule="auto"/>
        <w:ind w:firstLine="740"/>
        <w:jc w:val="both"/>
      </w:pPr>
      <w:r w:rsidRPr="00524FEB">
        <w:t>4.1. Нарушение лицами, занимающими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sectPr w:rsidR="002E3538" w:rsidRPr="00524FEB" w:rsidSect="00524FEB">
      <w:headerReference w:type="default" r:id="rId9"/>
      <w:pgSz w:w="11900" w:h="16840"/>
      <w:pgMar w:top="1134" w:right="567" w:bottom="567" w:left="1134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3C" w:rsidRDefault="00BA593C">
      <w:r>
        <w:separator/>
      </w:r>
    </w:p>
  </w:endnote>
  <w:endnote w:type="continuationSeparator" w:id="0">
    <w:p w:rsidR="00BA593C" w:rsidRDefault="00B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3C" w:rsidRDefault="00BA593C"/>
  </w:footnote>
  <w:footnote w:type="continuationSeparator" w:id="0">
    <w:p w:rsidR="00BA593C" w:rsidRDefault="00BA59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38" w:rsidRDefault="00BA59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0.05pt;margin-top:31.7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3538" w:rsidRDefault="00233AF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24F2" w:rsidRPr="003A24F2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A66"/>
    <w:multiLevelType w:val="multilevel"/>
    <w:tmpl w:val="FFC4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428FC"/>
    <w:multiLevelType w:val="multilevel"/>
    <w:tmpl w:val="0310D49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FE682A"/>
    <w:multiLevelType w:val="hybridMultilevel"/>
    <w:tmpl w:val="C3C844F0"/>
    <w:lvl w:ilvl="0" w:tplc="1098F77A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296" w:hanging="291"/>
      </w:pPr>
      <w:rPr>
        <w:rFonts w:hint="default"/>
        <w:lang w:val="ru-RU" w:eastAsia="en-US" w:bidi="ar-SA"/>
      </w:rPr>
    </w:lvl>
    <w:lvl w:ilvl="2" w:tplc="377E4C46">
      <w:numFmt w:val="bullet"/>
      <w:lvlText w:val="•"/>
      <w:lvlJc w:val="left"/>
      <w:pPr>
        <w:ind w:left="2299" w:hanging="291"/>
      </w:pPr>
      <w:rPr>
        <w:rFonts w:hint="default"/>
        <w:lang w:val="ru-RU" w:eastAsia="en-US" w:bidi="ar-SA"/>
      </w:rPr>
    </w:lvl>
    <w:lvl w:ilvl="3" w:tplc="B13AB2F0">
      <w:numFmt w:val="bullet"/>
      <w:lvlText w:val="•"/>
      <w:lvlJc w:val="left"/>
      <w:pPr>
        <w:ind w:left="3301" w:hanging="291"/>
      </w:pPr>
      <w:rPr>
        <w:rFonts w:hint="default"/>
        <w:lang w:val="ru-RU" w:eastAsia="en-US" w:bidi="ar-SA"/>
      </w:rPr>
    </w:lvl>
    <w:lvl w:ilvl="4" w:tplc="45BCC05C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3180762E">
      <w:numFmt w:val="bullet"/>
      <w:lvlText w:val="•"/>
      <w:lvlJc w:val="left"/>
      <w:pPr>
        <w:ind w:left="5307" w:hanging="291"/>
      </w:pPr>
      <w:rPr>
        <w:rFonts w:hint="default"/>
        <w:lang w:val="ru-RU" w:eastAsia="en-US" w:bidi="ar-SA"/>
      </w:rPr>
    </w:lvl>
    <w:lvl w:ilvl="6" w:tplc="5A9462B4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7" w:tplc="2B9C51E8">
      <w:numFmt w:val="bullet"/>
      <w:lvlText w:val="•"/>
      <w:lvlJc w:val="left"/>
      <w:pPr>
        <w:ind w:left="7312" w:hanging="291"/>
      </w:pPr>
      <w:rPr>
        <w:rFonts w:hint="default"/>
        <w:lang w:val="ru-RU" w:eastAsia="en-US" w:bidi="ar-SA"/>
      </w:rPr>
    </w:lvl>
    <w:lvl w:ilvl="8" w:tplc="8A44F3BC">
      <w:numFmt w:val="bullet"/>
      <w:lvlText w:val="•"/>
      <w:lvlJc w:val="left"/>
      <w:pPr>
        <w:ind w:left="8315" w:hanging="2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3538"/>
    <w:rsid w:val="00117CF4"/>
    <w:rsid w:val="00167F8D"/>
    <w:rsid w:val="001A1BB3"/>
    <w:rsid w:val="00233AFF"/>
    <w:rsid w:val="002819A7"/>
    <w:rsid w:val="002B100B"/>
    <w:rsid w:val="002D2A18"/>
    <w:rsid w:val="002E3538"/>
    <w:rsid w:val="00353CBD"/>
    <w:rsid w:val="00367C55"/>
    <w:rsid w:val="003950BF"/>
    <w:rsid w:val="003A24F2"/>
    <w:rsid w:val="003B5141"/>
    <w:rsid w:val="003F2EDF"/>
    <w:rsid w:val="00435DC8"/>
    <w:rsid w:val="00452CDD"/>
    <w:rsid w:val="004F08AC"/>
    <w:rsid w:val="00524FEB"/>
    <w:rsid w:val="00554BBA"/>
    <w:rsid w:val="005B017D"/>
    <w:rsid w:val="00631639"/>
    <w:rsid w:val="006D315C"/>
    <w:rsid w:val="006D591E"/>
    <w:rsid w:val="0075243A"/>
    <w:rsid w:val="0084778B"/>
    <w:rsid w:val="008D5EEA"/>
    <w:rsid w:val="008F52FF"/>
    <w:rsid w:val="009065F2"/>
    <w:rsid w:val="00A2012C"/>
    <w:rsid w:val="00AA63FB"/>
    <w:rsid w:val="00AE297D"/>
    <w:rsid w:val="00B551CE"/>
    <w:rsid w:val="00BA593C"/>
    <w:rsid w:val="00D27D8E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D8156E"/>
  <w15:docId w15:val="{73D1E10F-1876-4052-A703-A2FC9FA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72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245" w:lineRule="exact"/>
      <w:ind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rsid w:val="009065F2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link w:val="a8"/>
    <w:uiPriority w:val="1"/>
    <w:qFormat/>
    <w:rsid w:val="00554BBA"/>
    <w:pPr>
      <w:autoSpaceDE w:val="0"/>
      <w:autoSpaceDN w:val="0"/>
      <w:spacing w:before="88"/>
      <w:ind w:left="661" w:firstLine="851"/>
    </w:pPr>
    <w:rPr>
      <w:rFonts w:ascii="Times New Roman" w:eastAsia="Times New Roman" w:hAnsi="Times New Roman" w:cs="Times New Roman"/>
      <w:color w:val="auto"/>
      <w:sz w:val="20"/>
      <w:szCs w:val="20"/>
      <w:lang w:eastAsia="x-none" w:bidi="ar-SA"/>
    </w:rPr>
  </w:style>
  <w:style w:type="character" w:customStyle="1" w:styleId="a8">
    <w:name w:val="Абзац списка Знак"/>
    <w:link w:val="a7"/>
    <w:uiPriority w:val="1"/>
    <w:locked/>
    <w:rsid w:val="00554BBA"/>
    <w:rPr>
      <w:rFonts w:ascii="Times New Roman" w:eastAsia="Times New Roman" w:hAnsi="Times New Roman" w:cs="Times New Roman"/>
      <w:sz w:val="20"/>
      <w:szCs w:val="20"/>
      <w:lang w:eastAsia="x-none" w:bidi="ar-SA"/>
    </w:rPr>
  </w:style>
  <w:style w:type="paragraph" w:styleId="a9">
    <w:name w:val="Balloon Text"/>
    <w:basedOn w:val="a"/>
    <w:link w:val="aa"/>
    <w:uiPriority w:val="99"/>
    <w:semiHidden/>
    <w:unhideWhenUsed/>
    <w:rsid w:val="008F52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2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0CB1-4D5A-45A8-9A7A-731F503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 Викторовна</dc:creator>
  <cp:keywords/>
  <cp:lastModifiedBy>admin</cp:lastModifiedBy>
  <cp:revision>18</cp:revision>
  <cp:lastPrinted>2023-11-10T12:01:00Z</cp:lastPrinted>
  <dcterms:created xsi:type="dcterms:W3CDTF">2023-11-03T05:37:00Z</dcterms:created>
  <dcterms:modified xsi:type="dcterms:W3CDTF">2023-11-13T07:13:00Z</dcterms:modified>
</cp:coreProperties>
</file>