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02" w:rsidRDefault="00586552" w:rsidP="00D62F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Проект</w:t>
      </w:r>
    </w:p>
    <w:p w:rsidR="00D44A9E" w:rsidRDefault="00D44A9E" w:rsidP="00D62F02">
      <w:pPr>
        <w:rPr>
          <w:b/>
          <w:sz w:val="28"/>
          <w:szCs w:val="28"/>
        </w:rPr>
      </w:pPr>
    </w:p>
    <w:p w:rsidR="00FF6ED0" w:rsidRPr="002962BD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</w:t>
      </w:r>
    </w:p>
    <w:p w:rsidR="00FF6ED0" w:rsidRPr="00434424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Новгородская область Любытинский район</w:t>
      </w:r>
    </w:p>
    <w:p w:rsidR="00FF6ED0" w:rsidRPr="00434424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Администрация Неболчского сельского поселения</w:t>
      </w:r>
    </w:p>
    <w:p w:rsidR="000C594A" w:rsidRDefault="000C594A" w:rsidP="00F96A5C">
      <w:pPr>
        <w:jc w:val="center"/>
        <w:rPr>
          <w:b/>
          <w:sz w:val="28"/>
          <w:szCs w:val="28"/>
        </w:rPr>
      </w:pPr>
    </w:p>
    <w:p w:rsidR="00FF6ED0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С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Т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А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В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Л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И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</w:p>
    <w:p w:rsidR="00FF6ED0" w:rsidRPr="00434424" w:rsidRDefault="00FF6ED0" w:rsidP="00F96A5C">
      <w:pPr>
        <w:jc w:val="both"/>
        <w:rPr>
          <w:sz w:val="28"/>
          <w:szCs w:val="28"/>
        </w:rPr>
      </w:pPr>
    </w:p>
    <w:p w:rsidR="00FF6ED0" w:rsidRPr="00434424" w:rsidRDefault="00FF6ED0" w:rsidP="00F96A5C">
      <w:pPr>
        <w:jc w:val="both"/>
        <w:rPr>
          <w:sz w:val="28"/>
          <w:szCs w:val="28"/>
        </w:rPr>
      </w:pPr>
      <w:r w:rsidRPr="00434424">
        <w:rPr>
          <w:sz w:val="28"/>
          <w:szCs w:val="28"/>
        </w:rPr>
        <w:t xml:space="preserve"> </w:t>
      </w:r>
      <w:r w:rsidR="00042486">
        <w:rPr>
          <w:sz w:val="28"/>
          <w:szCs w:val="28"/>
        </w:rPr>
        <w:t xml:space="preserve">от  </w:t>
      </w:r>
      <w:r w:rsidR="00586552">
        <w:rPr>
          <w:sz w:val="28"/>
          <w:szCs w:val="28"/>
        </w:rPr>
        <w:t xml:space="preserve">                       </w:t>
      </w:r>
      <w:r w:rsidRPr="00434424">
        <w:rPr>
          <w:sz w:val="28"/>
          <w:szCs w:val="28"/>
        </w:rPr>
        <w:t xml:space="preserve"> №  </w:t>
      </w:r>
    </w:p>
    <w:p w:rsidR="00FF6ED0" w:rsidRDefault="00FF6ED0" w:rsidP="00F96A5C">
      <w:pPr>
        <w:jc w:val="both"/>
        <w:rPr>
          <w:sz w:val="28"/>
          <w:szCs w:val="28"/>
        </w:rPr>
      </w:pPr>
      <w:r w:rsidRPr="00434424">
        <w:rPr>
          <w:sz w:val="28"/>
          <w:szCs w:val="28"/>
        </w:rPr>
        <w:t>р.п. Неболчи</w:t>
      </w:r>
    </w:p>
    <w:p w:rsidR="00D76131" w:rsidRDefault="00D76131" w:rsidP="00F96A5C">
      <w:pPr>
        <w:jc w:val="both"/>
        <w:rPr>
          <w:sz w:val="28"/>
          <w:szCs w:val="28"/>
        </w:rPr>
      </w:pPr>
    </w:p>
    <w:p w:rsidR="00FF6ED0" w:rsidRPr="00434424" w:rsidRDefault="00D76131" w:rsidP="000C594A">
      <w:pPr>
        <w:ind w:right="5243"/>
        <w:jc w:val="both"/>
        <w:rPr>
          <w:sz w:val="28"/>
          <w:szCs w:val="28"/>
        </w:rPr>
      </w:pPr>
      <w:r w:rsidRPr="009A251A">
        <w:rPr>
          <w:b/>
          <w:bCs/>
          <w:sz w:val="28"/>
          <w:szCs w:val="28"/>
        </w:rPr>
        <w:t xml:space="preserve">О продлении </w:t>
      </w:r>
      <w:r>
        <w:rPr>
          <w:b/>
          <w:bCs/>
          <w:sz w:val="28"/>
          <w:szCs w:val="28"/>
        </w:rPr>
        <w:t xml:space="preserve">срока действия </w:t>
      </w:r>
      <w:r w:rsidRPr="009A251A">
        <w:rPr>
          <w:b/>
          <w:bCs/>
          <w:sz w:val="28"/>
          <w:szCs w:val="28"/>
        </w:rPr>
        <w:t>и внесении</w:t>
      </w:r>
      <w:r>
        <w:rPr>
          <w:b/>
          <w:bCs/>
          <w:sz w:val="28"/>
          <w:szCs w:val="28"/>
        </w:rPr>
        <w:t xml:space="preserve"> изменений</w:t>
      </w:r>
      <w:r w:rsidRPr="009A25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муниципальную программу </w:t>
      </w:r>
      <w:r>
        <w:rPr>
          <w:rFonts w:eastAsia="Calibri"/>
          <w:sz w:val="28"/>
          <w:szCs w:val="28"/>
          <w:lang w:eastAsia="en-US"/>
        </w:rPr>
        <w:t>«</w:t>
      </w:r>
      <w:r w:rsidRPr="00FF6ED0">
        <w:rPr>
          <w:rFonts w:eastAsia="Calibri"/>
          <w:b/>
          <w:sz w:val="28"/>
          <w:szCs w:val="28"/>
          <w:lang w:eastAsia="en-US"/>
        </w:rPr>
        <w:t>Пожарная безопасность на территории Неболчского сельского поселения на 2021 - 2023 годы».</w:t>
      </w:r>
    </w:p>
    <w:p w:rsidR="00B94AF6" w:rsidRDefault="00B94AF6" w:rsidP="00F96A5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42486" w:rsidRDefault="00CB7914" w:rsidP="00F96A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42486"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042486" w:rsidRPr="00781AC5" w:rsidRDefault="00042486" w:rsidP="00F96A5C">
      <w:pPr>
        <w:shd w:val="clear" w:color="auto" w:fill="FFFFFF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:rsidR="00042486" w:rsidRPr="009A251A" w:rsidRDefault="00042486" w:rsidP="00F96A5C">
      <w:pPr>
        <w:jc w:val="both"/>
        <w:rPr>
          <w:sz w:val="28"/>
          <w:szCs w:val="28"/>
        </w:rPr>
      </w:pPr>
      <w:r w:rsidRPr="00781AC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Продлить срок действия муниципальной программы, утвержденной постановлением Администрации Неболчского сельского поселения от  30.12.2020г. № 141 </w:t>
      </w: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2021 - 2023 годы» </w:t>
      </w:r>
      <w:r>
        <w:rPr>
          <w:sz w:val="28"/>
          <w:szCs w:val="28"/>
        </w:rPr>
        <w:t>до 2024</w:t>
      </w:r>
      <w:r w:rsidRPr="0018776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A251A">
        <w:rPr>
          <w:sz w:val="28"/>
          <w:szCs w:val="28"/>
        </w:rPr>
        <w:t xml:space="preserve">и внести </w:t>
      </w:r>
      <w:r>
        <w:rPr>
          <w:sz w:val="28"/>
          <w:szCs w:val="28"/>
        </w:rPr>
        <w:t>следующие изменения</w:t>
      </w:r>
      <w:r w:rsidRPr="009A251A">
        <w:rPr>
          <w:sz w:val="28"/>
          <w:szCs w:val="28"/>
        </w:rPr>
        <w:t>:</w:t>
      </w:r>
    </w:p>
    <w:p w:rsidR="00042486" w:rsidRPr="000D22A7" w:rsidRDefault="00042486" w:rsidP="00F96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Название программы изложить в следующей редакции: </w:t>
      </w: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2021 - 2024 годы»</w:t>
      </w:r>
    </w:p>
    <w:p w:rsidR="00042486" w:rsidRPr="00781AC5" w:rsidRDefault="00042486" w:rsidP="00F96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 В паспорте муниципальной программы </w:t>
      </w:r>
      <w:proofErr w:type="gramStart"/>
      <w:r>
        <w:rPr>
          <w:sz w:val="28"/>
          <w:szCs w:val="28"/>
        </w:rPr>
        <w:t>пункт  5</w:t>
      </w:r>
      <w:proofErr w:type="gramEnd"/>
      <w:r>
        <w:rPr>
          <w:sz w:val="28"/>
          <w:szCs w:val="28"/>
        </w:rPr>
        <w:t xml:space="preserve"> « </w:t>
      </w:r>
      <w:r w:rsidRPr="00D7373E">
        <w:rPr>
          <w:sz w:val="28"/>
          <w:szCs w:val="28"/>
        </w:rPr>
        <w:t>Цели</w:t>
      </w:r>
      <w:r>
        <w:rPr>
          <w:sz w:val="28"/>
          <w:szCs w:val="28"/>
        </w:rPr>
        <w:t>, з</w:t>
      </w:r>
      <w:r w:rsidRPr="00D7373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и целевые показатели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 изложить в следующей редакции:</w:t>
      </w:r>
    </w:p>
    <w:p w:rsidR="00042486" w:rsidRDefault="00042486" w:rsidP="00F96A5C">
      <w:pPr>
        <w:jc w:val="both"/>
        <w:rPr>
          <w:color w:val="000000"/>
          <w:sz w:val="22"/>
          <w:szCs w:val="22"/>
        </w:rPr>
      </w:pPr>
    </w:p>
    <w:p w:rsidR="009A1C0F" w:rsidRDefault="009A1C0F" w:rsidP="00F96A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C0F">
        <w:rPr>
          <w:rFonts w:eastAsia="Calibri"/>
          <w:sz w:val="28"/>
          <w:szCs w:val="28"/>
          <w:lang w:eastAsia="en-US"/>
        </w:rPr>
        <w:t xml:space="preserve">5.  </w:t>
      </w:r>
      <w:r w:rsidRPr="009A1C0F">
        <w:rPr>
          <w:rFonts w:eastAsia="Calibri"/>
          <w:b/>
          <w:sz w:val="28"/>
          <w:szCs w:val="28"/>
          <w:lang w:eastAsia="en-US"/>
        </w:rPr>
        <w:t>Цели, задачи и целевые показатели  муниципальной программы</w:t>
      </w:r>
      <w:r w:rsidRPr="009A1C0F">
        <w:rPr>
          <w:rFonts w:eastAsia="Calibri"/>
          <w:sz w:val="28"/>
          <w:szCs w:val="28"/>
          <w:lang w:eastAsia="en-US"/>
        </w:rPr>
        <w:t>:</w:t>
      </w:r>
    </w:p>
    <w:p w:rsidR="009A1C0F" w:rsidRPr="009A1C0F" w:rsidRDefault="009A1C0F" w:rsidP="00F96A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"/>
        <w:gridCol w:w="1080"/>
        <w:gridCol w:w="3640"/>
        <w:gridCol w:w="47"/>
        <w:gridCol w:w="43"/>
        <w:gridCol w:w="1044"/>
        <w:gridCol w:w="1134"/>
        <w:gridCol w:w="1134"/>
        <w:gridCol w:w="1134"/>
      </w:tblGrid>
      <w:tr w:rsidR="00C862BA" w:rsidRPr="00C862BA" w:rsidTr="00C93460">
        <w:trPr>
          <w:trHeight w:val="400"/>
          <w:tblCellSpacing w:w="5" w:type="nil"/>
        </w:trPr>
        <w:tc>
          <w:tcPr>
            <w:tcW w:w="950" w:type="dxa"/>
            <w:vMerge w:val="restart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N</w:t>
            </w:r>
          </w:p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п/п </w:t>
            </w:r>
          </w:p>
        </w:tc>
        <w:tc>
          <w:tcPr>
            <w:tcW w:w="4767" w:type="dxa"/>
            <w:gridSpan w:val="3"/>
            <w:vMerge w:val="restart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Цели, задачи  муниципальной программы, наименование и  единица измерения целевого          показателя         </w:t>
            </w:r>
          </w:p>
        </w:tc>
        <w:tc>
          <w:tcPr>
            <w:tcW w:w="1087" w:type="dxa"/>
            <w:gridSpan w:val="2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gridSpan w:val="3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Значения целевого </w:t>
            </w:r>
          </w:p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показателя по  годам</w:t>
            </w:r>
          </w:p>
        </w:tc>
      </w:tr>
      <w:tr w:rsidR="00C862BA" w:rsidRPr="00C862BA" w:rsidTr="00C93460">
        <w:trPr>
          <w:trHeight w:val="400"/>
          <w:tblCellSpacing w:w="5" w:type="nil"/>
        </w:trPr>
        <w:tc>
          <w:tcPr>
            <w:tcW w:w="950" w:type="dxa"/>
            <w:vMerge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67" w:type="dxa"/>
            <w:gridSpan w:val="3"/>
            <w:vMerge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gridSpan w:val="2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2021</w:t>
            </w:r>
          </w:p>
        </w:tc>
        <w:tc>
          <w:tcPr>
            <w:tcW w:w="1134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2022</w:t>
            </w:r>
          </w:p>
        </w:tc>
        <w:tc>
          <w:tcPr>
            <w:tcW w:w="1134" w:type="dxa"/>
          </w:tcPr>
          <w:p w:rsidR="00C862BA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2023</w:t>
            </w:r>
          </w:p>
        </w:tc>
        <w:tc>
          <w:tcPr>
            <w:tcW w:w="1134" w:type="dxa"/>
            <w:shd w:val="clear" w:color="auto" w:fill="auto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</w:t>
            </w:r>
            <w:r w:rsidR="005B0662">
              <w:t>4</w:t>
            </w:r>
          </w:p>
        </w:tc>
      </w:tr>
      <w:tr w:rsidR="00C862BA" w:rsidRPr="00C862BA" w:rsidTr="00C93460">
        <w:trPr>
          <w:trHeight w:val="506"/>
          <w:tblCellSpacing w:w="5" w:type="nil"/>
        </w:trPr>
        <w:tc>
          <w:tcPr>
            <w:tcW w:w="950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 1   </w:t>
            </w:r>
          </w:p>
        </w:tc>
        <w:tc>
          <w:tcPr>
            <w:tcW w:w="4767" w:type="dxa"/>
            <w:gridSpan w:val="3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</w:t>
            </w:r>
          </w:p>
        </w:tc>
        <w:tc>
          <w:tcPr>
            <w:tcW w:w="1087" w:type="dxa"/>
            <w:gridSpan w:val="2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</w:t>
            </w:r>
          </w:p>
        </w:tc>
        <w:tc>
          <w:tcPr>
            <w:tcW w:w="1134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4     </w:t>
            </w:r>
          </w:p>
        </w:tc>
        <w:tc>
          <w:tcPr>
            <w:tcW w:w="1134" w:type="dxa"/>
          </w:tcPr>
          <w:p w:rsidR="00C862BA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1134" w:type="dxa"/>
            <w:shd w:val="clear" w:color="auto" w:fill="auto"/>
          </w:tcPr>
          <w:p w:rsidR="00C862BA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</w:t>
            </w:r>
          </w:p>
        </w:tc>
        <w:tc>
          <w:tcPr>
            <w:tcW w:w="1080" w:type="dxa"/>
          </w:tcPr>
          <w:p w:rsidR="00C862BA" w:rsidRPr="00C862BA" w:rsidRDefault="00C862BA" w:rsidP="00F96A5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6" w:type="dxa"/>
            <w:gridSpan w:val="7"/>
          </w:tcPr>
          <w:p w:rsidR="00C862BA" w:rsidRPr="00C862BA" w:rsidRDefault="00C862BA" w:rsidP="00F96A5C">
            <w:pPr>
              <w:jc w:val="both"/>
              <w:rPr>
                <w:rFonts w:eastAsia="Calibri"/>
                <w:lang w:eastAsia="en-US"/>
              </w:rPr>
            </w:pPr>
            <w:r w:rsidRPr="00C862BA">
              <w:rPr>
                <w:rFonts w:eastAsia="Calibri"/>
                <w:b/>
                <w:lang w:eastAsia="en-US"/>
              </w:rPr>
              <w:t>Цель 1</w:t>
            </w:r>
            <w:r w:rsidRPr="00C862BA">
              <w:rPr>
                <w:rFonts w:eastAsia="Calibri"/>
                <w:lang w:eastAsia="en-US"/>
              </w:rPr>
              <w:t xml:space="preserve">: </w:t>
            </w:r>
            <w:r w:rsidRPr="00C862BA">
              <w:t>Усиление системы противопожарной защиты Неболчского сельского поселения, создание необходимых условий для укрепления пожарной безопасности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62BA">
              <w:t>1.1.</w:t>
            </w:r>
          </w:p>
        </w:tc>
        <w:tc>
          <w:tcPr>
            <w:tcW w:w="1080" w:type="dxa"/>
          </w:tcPr>
          <w:p w:rsidR="00C862BA" w:rsidRPr="00C862BA" w:rsidRDefault="00C862BA" w:rsidP="00F96A5C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8176" w:type="dxa"/>
            <w:gridSpan w:val="7"/>
          </w:tcPr>
          <w:p w:rsidR="00C862BA" w:rsidRPr="00C862BA" w:rsidRDefault="00C862BA" w:rsidP="00F96A5C">
            <w:pPr>
              <w:shd w:val="clear" w:color="auto" w:fill="FFFFFF"/>
              <w:jc w:val="both"/>
              <w:rPr>
                <w:b/>
              </w:rPr>
            </w:pPr>
            <w:r w:rsidRPr="00C862BA">
              <w:rPr>
                <w:b/>
              </w:rPr>
              <w:t>Задача 1:</w:t>
            </w:r>
            <w:r w:rsidRPr="00C862BA">
              <w:t xml:space="preserve"> Обеспечение надлежащего состояния источников противопожарного водоснабжения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62BA">
              <w:t>1.1.1.</w:t>
            </w:r>
          </w:p>
        </w:tc>
        <w:tc>
          <w:tcPr>
            <w:tcW w:w="4767" w:type="dxa"/>
            <w:gridSpan w:val="3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Установка или замена указателей по направлению движения к источнику водоснабжения (%)</w:t>
            </w:r>
          </w:p>
        </w:tc>
        <w:tc>
          <w:tcPr>
            <w:tcW w:w="1087" w:type="dxa"/>
            <w:gridSpan w:val="2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</w:tcPr>
          <w:p w:rsidR="00C862BA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1.1.2.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jc w:val="both"/>
              <w:rPr>
                <w:rFonts w:eastAsia="Calibri"/>
                <w:lang w:eastAsia="en-US"/>
              </w:rPr>
            </w:pPr>
            <w:r w:rsidRPr="00C862BA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 (</w:t>
            </w:r>
            <w:proofErr w:type="spellStart"/>
            <w:r w:rsidRPr="00C862BA">
              <w:rPr>
                <w:rFonts w:eastAsia="Calibri"/>
                <w:lang w:eastAsia="en-US"/>
              </w:rPr>
              <w:t>шт</w:t>
            </w:r>
            <w:proofErr w:type="spellEnd"/>
            <w:r w:rsidRPr="00C862B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1.1.3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jc w:val="both"/>
              <w:rPr>
                <w:rFonts w:eastAsia="Calibri"/>
                <w:lang w:eastAsia="en-US"/>
              </w:rPr>
            </w:pPr>
            <w:r w:rsidRPr="00C862BA">
              <w:t>Содержание противопожарных водоемов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C862BA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A" w:rsidRPr="00C862BA" w:rsidRDefault="00C862BA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2BA">
              <w:rPr>
                <w:b/>
              </w:rPr>
              <w:t xml:space="preserve">Задача 2: </w:t>
            </w:r>
            <w:r w:rsidRPr="00C862BA">
              <w:t xml:space="preserve">Устройство противопожарных  минерализованных полос на </w:t>
            </w:r>
            <w:r w:rsidRPr="00C862BA">
              <w:lastRenderedPageBreak/>
              <w:t>территории Неболчского сельского поселения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lastRenderedPageBreak/>
              <w:t>2.1.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Организация и содержание минерализованных полос в населенных пунктах, подверженным лесным пожарам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rPr>
                <w:b/>
              </w:rPr>
              <w:t>Задача 3:</w:t>
            </w:r>
            <w:r w:rsidRPr="00C862BA">
              <w:t xml:space="preserve"> Снижение гибели, травматизма людей на пожарах, уменьшение материального ущерба от пожаров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3.1.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C862BA">
              <w:rPr>
                <w:color w:val="000000"/>
                <w:shd w:val="clear" w:color="auto" w:fill="FFFFFF"/>
              </w:rPr>
              <w:t>Публикация материалов по противопожарной тематике в средствах массовой информации (</w:t>
            </w:r>
            <w:proofErr w:type="spellStart"/>
            <w:r w:rsidRPr="00C862BA">
              <w:rPr>
                <w:color w:val="000000"/>
                <w:shd w:val="clear" w:color="auto" w:fill="FFFFFF"/>
              </w:rPr>
              <w:t>шт</w:t>
            </w:r>
            <w:proofErr w:type="spellEnd"/>
            <w:r w:rsidRPr="00C862BA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3.2.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jc w:val="both"/>
              <w:rPr>
                <w:color w:val="000000"/>
              </w:rPr>
            </w:pPr>
            <w:r w:rsidRPr="00C862BA">
              <w:rPr>
                <w:color w:val="000000"/>
              </w:rPr>
              <w:t>Проведение с населением инструктажей под роспись по вопросам пожарной безопасности (% от общего числа зарегистрированных граждан)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3.3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jc w:val="both"/>
              <w:rPr>
                <w:rFonts w:ascii="Arial" w:hAnsi="Arial" w:cs="Arial"/>
                <w:color w:val="000000"/>
              </w:rPr>
            </w:pPr>
            <w:r w:rsidRPr="00C862BA">
              <w:t>Приобретение противопожарного инвентаря (укомплектованный пожарный щит),(</w:t>
            </w:r>
            <w:proofErr w:type="spellStart"/>
            <w:r w:rsidRPr="00C862BA">
              <w:t>шт</w:t>
            </w:r>
            <w:proofErr w:type="spellEnd"/>
            <w:r w:rsidRPr="00C862BA"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3.4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jc w:val="both"/>
            </w:pPr>
            <w:r w:rsidRPr="00C862BA">
              <w:t>Поддержание в надлежащем состоянии  средств по оповещению населения о пожаре в населенных пунктах (%)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3.5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jc w:val="both"/>
            </w:pPr>
            <w:r w:rsidRPr="00C862BA">
              <w:t>Привлечение жителей Неболчского сельского поселения в добровольную пожарную охрану (чел.)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2BA">
              <w:rPr>
                <w:b/>
                <w:bCs/>
                <w:color w:val="000000"/>
                <w:shd w:val="clear" w:color="auto" w:fill="FFFFFF"/>
              </w:rPr>
              <w:t xml:space="preserve">Задача 4. </w:t>
            </w:r>
            <w:r w:rsidRPr="00C862BA">
              <w:rPr>
                <w:bCs/>
                <w:color w:val="000000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5B0662" w:rsidRPr="00C862BA" w:rsidTr="00C93460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4.1.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pStyle w:val="consplusnormal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  <w:r w:rsidRPr="00C862BA">
              <w:t xml:space="preserve"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безопасности, (%)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B0662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2" w:rsidRPr="00C862BA" w:rsidRDefault="0052665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</w:tbl>
    <w:p w:rsidR="00014324" w:rsidRDefault="00014324" w:rsidP="00F96A5C"/>
    <w:p w:rsidR="00042486" w:rsidRPr="00690810" w:rsidRDefault="00042486" w:rsidP="00F96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муниципальной программы пункт 6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2021-2023» изложить в следующей редакции: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2021-2024 годы»</w:t>
      </w:r>
    </w:p>
    <w:p w:rsidR="00042486" w:rsidRDefault="00042486" w:rsidP="00F96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81A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паспорте муниципальной программы пункт  7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tbl>
      <w:tblPr>
        <w:tblpPr w:leftFromText="180" w:rightFromText="180" w:vertAnchor="text" w:horzAnchor="margin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1845"/>
        <w:gridCol w:w="1784"/>
        <w:gridCol w:w="2086"/>
        <w:gridCol w:w="1849"/>
        <w:gridCol w:w="1628"/>
      </w:tblGrid>
      <w:tr w:rsidR="00F96A5C" w:rsidRPr="00D44A9E" w:rsidTr="00FC457E">
        <w:trPr>
          <w:trHeight w:val="158"/>
        </w:trPr>
        <w:tc>
          <w:tcPr>
            <w:tcW w:w="590" w:type="pct"/>
            <w:vMerge w:val="restar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Год</w:t>
            </w:r>
          </w:p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410" w:type="pct"/>
            <w:gridSpan w:val="5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Источники финансирования</w:t>
            </w:r>
          </w:p>
        </w:tc>
      </w:tr>
      <w:tr w:rsidR="00F96A5C" w:rsidRPr="00D44A9E" w:rsidTr="00FC457E">
        <w:trPr>
          <w:trHeight w:val="157"/>
        </w:trPr>
        <w:tc>
          <w:tcPr>
            <w:tcW w:w="590" w:type="pct"/>
            <w:vMerge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5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Областной бюджет</w:t>
            </w:r>
          </w:p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tabs>
                <w:tab w:val="left" w:pos="7380"/>
              </w:tabs>
              <w:ind w:firstLine="1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Федеральный бюджет</w:t>
            </w:r>
          </w:p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Внебюджетные источники</w:t>
            </w:r>
          </w:p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всего</w:t>
            </w:r>
          </w:p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F96A5C" w:rsidRPr="00D44A9E" w:rsidTr="00FC457E">
        <w:trPr>
          <w:trHeight w:val="20"/>
        </w:trPr>
        <w:tc>
          <w:tcPr>
            <w:tcW w:w="590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885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99,00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99,00</w:t>
            </w:r>
          </w:p>
        </w:tc>
      </w:tr>
      <w:tr w:rsidR="00F96A5C" w:rsidRPr="00D44A9E" w:rsidTr="00FC457E">
        <w:trPr>
          <w:trHeight w:val="20"/>
        </w:trPr>
        <w:tc>
          <w:tcPr>
            <w:tcW w:w="590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85" w:type="pct"/>
          </w:tcPr>
          <w:p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99,80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99,80</w:t>
            </w:r>
          </w:p>
        </w:tc>
      </w:tr>
      <w:tr w:rsidR="00F96A5C" w:rsidRPr="00D44A9E" w:rsidTr="00FC457E">
        <w:trPr>
          <w:trHeight w:val="20"/>
        </w:trPr>
        <w:tc>
          <w:tcPr>
            <w:tcW w:w="590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85" w:type="pct"/>
          </w:tcPr>
          <w:p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66,60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66,60</w:t>
            </w:r>
          </w:p>
        </w:tc>
      </w:tr>
      <w:tr w:rsidR="00F96A5C" w:rsidRPr="00D44A9E" w:rsidTr="00FC457E">
        <w:trPr>
          <w:trHeight w:val="20"/>
        </w:trPr>
        <w:tc>
          <w:tcPr>
            <w:tcW w:w="590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85" w:type="pct"/>
          </w:tcPr>
          <w:p w:rsidR="00F96A5C" w:rsidRPr="00D44A9E" w:rsidRDefault="00F96A5C" w:rsidP="00FC457E">
            <w:pPr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66,60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pPr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66,60</w:t>
            </w:r>
          </w:p>
        </w:tc>
      </w:tr>
      <w:tr w:rsidR="00F96A5C" w:rsidRPr="00D44A9E" w:rsidTr="00FC457E">
        <w:trPr>
          <w:trHeight w:val="20"/>
        </w:trPr>
        <w:tc>
          <w:tcPr>
            <w:tcW w:w="590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885" w:type="pct"/>
          </w:tcPr>
          <w:p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332,00</w:t>
            </w:r>
          </w:p>
        </w:tc>
        <w:tc>
          <w:tcPr>
            <w:tcW w:w="856" w:type="pct"/>
          </w:tcPr>
          <w:p w:rsidR="00F96A5C" w:rsidRPr="00D44A9E" w:rsidRDefault="00F96A5C" w:rsidP="00FC457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1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7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2" w:type="pct"/>
          </w:tcPr>
          <w:p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332,00</w:t>
            </w:r>
          </w:p>
        </w:tc>
      </w:tr>
    </w:tbl>
    <w:p w:rsidR="005B0662" w:rsidRDefault="00A950EB" w:rsidP="00F96A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5F58" w:rsidRDefault="00A950EB" w:rsidP="00F96A5C">
      <w:pPr>
        <w:rPr>
          <w:color w:val="000000"/>
          <w:sz w:val="28"/>
          <w:szCs w:val="28"/>
        </w:rPr>
        <w:sectPr w:rsidR="00415F58" w:rsidSect="0043061C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5. Мероприятия программы  изложить в следующей редакции:</w:t>
      </w:r>
    </w:p>
    <w:p w:rsidR="00415F58" w:rsidRPr="00A31C75" w:rsidRDefault="00415F58" w:rsidP="00F96A5C">
      <w:pPr>
        <w:jc w:val="center"/>
        <w:rPr>
          <w:b/>
          <w:sz w:val="28"/>
          <w:szCs w:val="28"/>
        </w:rPr>
      </w:pPr>
      <w:r w:rsidRPr="00A31C75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415F58" w:rsidRDefault="00415F58" w:rsidP="00F96A5C"/>
    <w:tbl>
      <w:tblPr>
        <w:tblStyle w:val="a3"/>
        <w:tblW w:w="5222" w:type="pct"/>
        <w:tblLook w:val="00A0" w:firstRow="1" w:lastRow="0" w:firstColumn="1" w:lastColumn="0" w:noHBand="0" w:noVBand="0"/>
      </w:tblPr>
      <w:tblGrid>
        <w:gridCol w:w="682"/>
        <w:gridCol w:w="3341"/>
        <w:gridCol w:w="2202"/>
        <w:gridCol w:w="1643"/>
        <w:gridCol w:w="1581"/>
        <w:gridCol w:w="2289"/>
        <w:gridCol w:w="899"/>
        <w:gridCol w:w="899"/>
        <w:gridCol w:w="939"/>
        <w:gridCol w:w="948"/>
        <w:gridCol w:w="19"/>
      </w:tblGrid>
      <w:tr w:rsidR="006B6B2E" w:rsidRPr="005B0662" w:rsidTr="006B6B2E">
        <w:trPr>
          <w:gridAfter w:val="1"/>
          <w:wAfter w:w="6" w:type="pct"/>
        </w:trPr>
        <w:tc>
          <w:tcPr>
            <w:tcW w:w="221" w:type="pct"/>
          </w:tcPr>
          <w:p w:rsidR="006B6B2E" w:rsidRPr="005B0662" w:rsidRDefault="006B6B2E" w:rsidP="00F96A5C">
            <w:pPr>
              <w:jc w:val="center"/>
            </w:pPr>
            <w:r w:rsidRPr="005B0662">
              <w:t xml:space="preserve">N </w:t>
            </w:r>
          </w:p>
          <w:p w:rsidR="006B6B2E" w:rsidRPr="005B0662" w:rsidRDefault="006B6B2E" w:rsidP="00F96A5C">
            <w:pPr>
              <w:jc w:val="center"/>
            </w:pPr>
            <w:r w:rsidRPr="005B0662">
              <w:t>п/п</w:t>
            </w:r>
          </w:p>
        </w:tc>
        <w:tc>
          <w:tcPr>
            <w:tcW w:w="1082" w:type="pct"/>
          </w:tcPr>
          <w:p w:rsidR="006B6B2E" w:rsidRPr="005B0662" w:rsidRDefault="006B6B2E" w:rsidP="00F96A5C">
            <w:pPr>
              <w:jc w:val="center"/>
            </w:pPr>
            <w:r w:rsidRPr="005B0662">
              <w:t>Наименование мероприятия</w:t>
            </w:r>
          </w:p>
        </w:tc>
        <w:tc>
          <w:tcPr>
            <w:tcW w:w="713" w:type="pct"/>
          </w:tcPr>
          <w:p w:rsidR="006B6B2E" w:rsidRPr="005B0662" w:rsidRDefault="006B6B2E" w:rsidP="00F96A5C">
            <w:pPr>
              <w:jc w:val="center"/>
            </w:pPr>
            <w:r w:rsidRPr="005B0662">
              <w:t>Исполнитель</w:t>
            </w:r>
          </w:p>
        </w:tc>
        <w:tc>
          <w:tcPr>
            <w:tcW w:w="532" w:type="pct"/>
          </w:tcPr>
          <w:p w:rsidR="006B6B2E" w:rsidRPr="005B0662" w:rsidRDefault="006B6B2E" w:rsidP="00F96A5C">
            <w:pPr>
              <w:jc w:val="center"/>
            </w:pPr>
            <w:r w:rsidRPr="005B0662">
              <w:t>Срок реализации</w:t>
            </w:r>
          </w:p>
        </w:tc>
        <w:tc>
          <w:tcPr>
            <w:tcW w:w="512" w:type="pct"/>
          </w:tcPr>
          <w:p w:rsidR="006B6B2E" w:rsidRPr="005B0662" w:rsidRDefault="006B6B2E" w:rsidP="00F96A5C">
            <w:pPr>
              <w:jc w:val="center"/>
            </w:pPr>
            <w:r w:rsidRPr="005B0662">
              <w:t xml:space="preserve">Целевой показатель </w:t>
            </w:r>
          </w:p>
        </w:tc>
        <w:tc>
          <w:tcPr>
            <w:tcW w:w="741" w:type="pct"/>
          </w:tcPr>
          <w:p w:rsidR="006B6B2E" w:rsidRPr="005B0662" w:rsidRDefault="006B6B2E" w:rsidP="00F96A5C">
            <w:pPr>
              <w:jc w:val="center"/>
            </w:pPr>
            <w:r w:rsidRPr="005B0662">
              <w:t>Источник финансирования</w:t>
            </w:r>
          </w:p>
        </w:tc>
        <w:tc>
          <w:tcPr>
            <w:tcW w:w="1193" w:type="pct"/>
            <w:gridSpan w:val="4"/>
          </w:tcPr>
          <w:p w:rsidR="006B6B2E" w:rsidRPr="005B0662" w:rsidRDefault="006B6B2E" w:rsidP="00F96A5C">
            <w:pPr>
              <w:jc w:val="center"/>
            </w:pPr>
            <w:r w:rsidRPr="005B0662">
              <w:t>Объем финансирования по годам (тыс. руб.)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/>
        </w:tc>
        <w:tc>
          <w:tcPr>
            <w:tcW w:w="1082" w:type="pct"/>
          </w:tcPr>
          <w:p w:rsidR="003A41A7" w:rsidRPr="005B0662" w:rsidRDefault="003A41A7" w:rsidP="00F96A5C"/>
        </w:tc>
        <w:tc>
          <w:tcPr>
            <w:tcW w:w="713" w:type="pct"/>
          </w:tcPr>
          <w:p w:rsidR="003A41A7" w:rsidRPr="005B0662" w:rsidRDefault="003A41A7" w:rsidP="00F96A5C"/>
        </w:tc>
        <w:tc>
          <w:tcPr>
            <w:tcW w:w="532" w:type="pct"/>
          </w:tcPr>
          <w:p w:rsidR="003A41A7" w:rsidRPr="005B0662" w:rsidRDefault="003A41A7" w:rsidP="00F96A5C"/>
        </w:tc>
        <w:tc>
          <w:tcPr>
            <w:tcW w:w="512" w:type="pct"/>
          </w:tcPr>
          <w:p w:rsidR="003A41A7" w:rsidRPr="005B0662" w:rsidRDefault="003A41A7" w:rsidP="00F96A5C"/>
        </w:tc>
        <w:tc>
          <w:tcPr>
            <w:tcW w:w="741" w:type="pct"/>
          </w:tcPr>
          <w:p w:rsidR="003A41A7" w:rsidRPr="005B0662" w:rsidRDefault="003A41A7" w:rsidP="00F96A5C"/>
        </w:tc>
        <w:tc>
          <w:tcPr>
            <w:tcW w:w="291" w:type="pct"/>
          </w:tcPr>
          <w:p w:rsidR="003A41A7" w:rsidRPr="005B0662" w:rsidRDefault="003A41A7" w:rsidP="00F96A5C">
            <w:pPr>
              <w:jc w:val="center"/>
            </w:pPr>
            <w:r w:rsidRPr="005B0662">
              <w:t>2021</w:t>
            </w:r>
          </w:p>
        </w:tc>
        <w:tc>
          <w:tcPr>
            <w:tcW w:w="291" w:type="pct"/>
          </w:tcPr>
          <w:p w:rsidR="003A41A7" w:rsidRPr="005B0662" w:rsidRDefault="003A41A7" w:rsidP="00F96A5C">
            <w:pPr>
              <w:jc w:val="center"/>
            </w:pPr>
            <w:r w:rsidRPr="005B0662">
              <w:t>2022</w:t>
            </w:r>
          </w:p>
        </w:tc>
        <w:tc>
          <w:tcPr>
            <w:tcW w:w="304" w:type="pct"/>
          </w:tcPr>
          <w:p w:rsidR="003A41A7" w:rsidRPr="005B0662" w:rsidRDefault="003A41A7" w:rsidP="00F96A5C">
            <w:pPr>
              <w:jc w:val="center"/>
            </w:pPr>
            <w:r w:rsidRPr="005B0662">
              <w:t>2023</w:t>
            </w:r>
          </w:p>
        </w:tc>
        <w:tc>
          <w:tcPr>
            <w:tcW w:w="307" w:type="pct"/>
          </w:tcPr>
          <w:p w:rsidR="003A41A7" w:rsidRPr="005B0662" w:rsidRDefault="006B6B2E" w:rsidP="00F96A5C">
            <w:pPr>
              <w:jc w:val="center"/>
            </w:pPr>
            <w:r>
              <w:t>2024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82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713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32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12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741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91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91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304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9 </w:t>
            </w:r>
          </w:p>
        </w:tc>
        <w:tc>
          <w:tcPr>
            <w:tcW w:w="307" w:type="pct"/>
          </w:tcPr>
          <w:p w:rsidR="003A41A7" w:rsidRPr="006B6B2E" w:rsidRDefault="003A41A7" w:rsidP="00F96A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61C" w:rsidRPr="005B0662" w:rsidTr="00D44A9E">
        <w:tc>
          <w:tcPr>
            <w:tcW w:w="221" w:type="pct"/>
          </w:tcPr>
          <w:p w:rsidR="0043061C" w:rsidRPr="005B0662" w:rsidRDefault="0043061C" w:rsidP="00F96A5C">
            <w:r w:rsidRPr="005B0662">
              <w:t>1.</w:t>
            </w:r>
          </w:p>
        </w:tc>
        <w:tc>
          <w:tcPr>
            <w:tcW w:w="4779" w:type="pct"/>
            <w:gridSpan w:val="10"/>
          </w:tcPr>
          <w:p w:rsidR="0043061C" w:rsidRPr="005B0662" w:rsidRDefault="0043061C" w:rsidP="00F96A5C">
            <w:pPr>
              <w:shd w:val="clear" w:color="auto" w:fill="FFFFFF"/>
              <w:jc w:val="both"/>
              <w:rPr>
                <w:b/>
              </w:rPr>
            </w:pPr>
            <w:r w:rsidRPr="005B0662">
              <w:rPr>
                <w:b/>
              </w:rPr>
              <w:t>Задача:</w:t>
            </w:r>
            <w:r w:rsidRPr="005B0662">
              <w:t xml:space="preserve"> </w:t>
            </w:r>
            <w:r w:rsidRPr="005B0662">
              <w:rPr>
                <w:b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1.1.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100%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1.2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1.3</w:t>
            </w:r>
          </w:p>
        </w:tc>
        <w:tc>
          <w:tcPr>
            <w:tcW w:w="1082" w:type="pct"/>
          </w:tcPr>
          <w:p w:rsidR="003A41A7" w:rsidRPr="005B0662" w:rsidRDefault="003A41A7" w:rsidP="00F96A5C">
            <w:pPr>
              <w:rPr>
                <w:rFonts w:eastAsia="Calibri"/>
                <w:lang w:eastAsia="en-US"/>
              </w:rPr>
            </w:pPr>
            <w:r w:rsidRPr="005B0662">
              <w:t>Содержание противопожарных водоемов</w:t>
            </w:r>
            <w:r w:rsidRPr="005B06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74,00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74,80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41,60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41,60</w:t>
            </w:r>
          </w:p>
        </w:tc>
      </w:tr>
      <w:tr w:rsidR="0043061C" w:rsidRPr="005B0662" w:rsidTr="00D44A9E">
        <w:tc>
          <w:tcPr>
            <w:tcW w:w="221" w:type="pct"/>
          </w:tcPr>
          <w:p w:rsidR="0043061C" w:rsidRPr="005B0662" w:rsidRDefault="0043061C" w:rsidP="00F96A5C">
            <w:r w:rsidRPr="005B0662">
              <w:t>2.</w:t>
            </w:r>
          </w:p>
        </w:tc>
        <w:tc>
          <w:tcPr>
            <w:tcW w:w="4779" w:type="pct"/>
            <w:gridSpan w:val="10"/>
          </w:tcPr>
          <w:p w:rsidR="0043061C" w:rsidRPr="005B0662" w:rsidRDefault="0043061C" w:rsidP="00F96A5C">
            <w:pPr>
              <w:rPr>
                <w:b/>
              </w:rPr>
            </w:pPr>
            <w:proofErr w:type="spellStart"/>
            <w:r w:rsidRPr="005B0662">
              <w:rPr>
                <w:b/>
              </w:rPr>
              <w:t>Задача:Устройство</w:t>
            </w:r>
            <w:proofErr w:type="spellEnd"/>
            <w:r w:rsidRPr="005B0662">
              <w:rPr>
                <w:b/>
              </w:rPr>
              <w:t xml:space="preserve"> противопожарных  минерализованных полос на территории Неболчского сельского поселения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2.1.</w:t>
            </w:r>
          </w:p>
        </w:tc>
        <w:tc>
          <w:tcPr>
            <w:tcW w:w="1082" w:type="pct"/>
          </w:tcPr>
          <w:p w:rsidR="003A41A7" w:rsidRPr="005B0662" w:rsidRDefault="003A41A7" w:rsidP="00F96A5C"/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км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25,00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25,00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25,00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25,00</w:t>
            </w:r>
          </w:p>
        </w:tc>
      </w:tr>
      <w:tr w:rsidR="0043061C" w:rsidRPr="005B0662" w:rsidTr="00D44A9E">
        <w:tc>
          <w:tcPr>
            <w:tcW w:w="221" w:type="pct"/>
          </w:tcPr>
          <w:p w:rsidR="0043061C" w:rsidRPr="005B0662" w:rsidRDefault="0043061C" w:rsidP="00F96A5C">
            <w:r w:rsidRPr="005B0662">
              <w:t>3.</w:t>
            </w:r>
          </w:p>
        </w:tc>
        <w:tc>
          <w:tcPr>
            <w:tcW w:w="4779" w:type="pct"/>
            <w:gridSpan w:val="10"/>
          </w:tcPr>
          <w:p w:rsidR="0043061C" w:rsidRPr="005B0662" w:rsidRDefault="0043061C" w:rsidP="00F96A5C">
            <w:pPr>
              <w:rPr>
                <w:b/>
              </w:rPr>
            </w:pPr>
            <w:r w:rsidRPr="005B0662">
              <w:rPr>
                <w:b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3.1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3.2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%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3.3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 xml:space="preserve">Приобретение </w:t>
            </w:r>
            <w:r w:rsidRPr="005B0662">
              <w:lastRenderedPageBreak/>
              <w:t>противопожарного инвентаря (укомплектованный пожарный щит)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lastRenderedPageBreak/>
              <w:t xml:space="preserve">Администрация </w:t>
            </w:r>
            <w:r w:rsidRPr="005B0662">
              <w:lastRenderedPageBreak/>
              <w:t>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lastRenderedPageBreak/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proofErr w:type="spellStart"/>
            <w:r w:rsidRPr="005B0662">
              <w:t>шт</w:t>
            </w:r>
            <w:proofErr w:type="spellEnd"/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lastRenderedPageBreak/>
              <w:t>3.4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%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3.5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 xml:space="preserve">Привлечение жителей Савинского сельского поселения в добровольную пожарную охрану 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чел.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  <w:tr w:rsidR="0043061C" w:rsidRPr="005B0662" w:rsidTr="00D44A9E">
        <w:tc>
          <w:tcPr>
            <w:tcW w:w="221" w:type="pct"/>
          </w:tcPr>
          <w:p w:rsidR="0043061C" w:rsidRPr="005B0662" w:rsidRDefault="0043061C" w:rsidP="00F96A5C">
            <w:r w:rsidRPr="005B0662">
              <w:t>4.</w:t>
            </w:r>
          </w:p>
        </w:tc>
        <w:tc>
          <w:tcPr>
            <w:tcW w:w="4779" w:type="pct"/>
            <w:gridSpan w:val="10"/>
          </w:tcPr>
          <w:p w:rsidR="0043061C" w:rsidRPr="005B0662" w:rsidRDefault="0043061C" w:rsidP="00F96A5C">
            <w:pPr>
              <w:rPr>
                <w:b/>
              </w:rPr>
            </w:pPr>
            <w:r w:rsidRPr="005B0662">
              <w:rPr>
                <w:b/>
              </w:rPr>
              <w:t xml:space="preserve">Задача:  </w:t>
            </w:r>
            <w:r w:rsidRPr="005B0662">
              <w:rPr>
                <w:b/>
                <w:bCs/>
                <w:color w:val="000000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3A41A7" w:rsidRPr="005B0662" w:rsidTr="00D44A9E">
        <w:trPr>
          <w:gridAfter w:val="1"/>
          <w:wAfter w:w="6" w:type="pct"/>
        </w:trPr>
        <w:tc>
          <w:tcPr>
            <w:tcW w:w="221" w:type="pct"/>
          </w:tcPr>
          <w:p w:rsidR="003A41A7" w:rsidRPr="005B0662" w:rsidRDefault="003A41A7" w:rsidP="00F96A5C">
            <w:r w:rsidRPr="005B0662">
              <w:t>4.1.</w:t>
            </w:r>
          </w:p>
        </w:tc>
        <w:tc>
          <w:tcPr>
            <w:tcW w:w="1082" w:type="pct"/>
          </w:tcPr>
          <w:p w:rsidR="003A41A7" w:rsidRPr="005B0662" w:rsidRDefault="003A41A7" w:rsidP="00F96A5C">
            <w:r w:rsidRPr="005B0662">
              <w:t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713" w:type="pct"/>
          </w:tcPr>
          <w:p w:rsidR="003A41A7" w:rsidRPr="005B0662" w:rsidRDefault="003A41A7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32" w:type="pct"/>
          </w:tcPr>
          <w:p w:rsidR="003A41A7" w:rsidRPr="005B0662" w:rsidRDefault="00C10DC3" w:rsidP="00F96A5C">
            <w:r>
              <w:t>2021-2024</w:t>
            </w:r>
            <w:r w:rsidR="003A41A7" w:rsidRPr="005B0662">
              <w:t xml:space="preserve"> г.</w:t>
            </w:r>
          </w:p>
        </w:tc>
        <w:tc>
          <w:tcPr>
            <w:tcW w:w="512" w:type="pct"/>
          </w:tcPr>
          <w:p w:rsidR="003A41A7" w:rsidRPr="005B0662" w:rsidRDefault="003A41A7" w:rsidP="00F96A5C">
            <w:r w:rsidRPr="005B0662">
              <w:t>%</w:t>
            </w:r>
          </w:p>
        </w:tc>
        <w:tc>
          <w:tcPr>
            <w:tcW w:w="741" w:type="pct"/>
          </w:tcPr>
          <w:p w:rsidR="003A41A7" w:rsidRPr="005B0662" w:rsidRDefault="003A41A7" w:rsidP="00F96A5C">
            <w:r w:rsidRPr="005B0662">
              <w:t>Местный бюджет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291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4" w:type="pct"/>
          </w:tcPr>
          <w:p w:rsidR="003A41A7" w:rsidRPr="005B0662" w:rsidRDefault="003A41A7" w:rsidP="00F96A5C">
            <w:r w:rsidRPr="005B0662">
              <w:t>-</w:t>
            </w:r>
          </w:p>
        </w:tc>
        <w:tc>
          <w:tcPr>
            <w:tcW w:w="307" w:type="pct"/>
          </w:tcPr>
          <w:p w:rsidR="003A41A7" w:rsidRPr="005B0662" w:rsidRDefault="0052665B" w:rsidP="00F96A5C">
            <w:r>
              <w:t>-</w:t>
            </w:r>
          </w:p>
        </w:tc>
      </w:tr>
    </w:tbl>
    <w:p w:rsidR="001A5295" w:rsidRDefault="001A5295" w:rsidP="00F96A5C">
      <w:pPr>
        <w:widowControl w:val="0"/>
        <w:autoSpaceDE w:val="0"/>
        <w:autoSpaceDN w:val="0"/>
        <w:adjustRightInd w:val="0"/>
      </w:pPr>
    </w:p>
    <w:p w:rsidR="001A5295" w:rsidRPr="001A5295" w:rsidRDefault="001A5295" w:rsidP="001A5295"/>
    <w:p w:rsidR="008A0739" w:rsidRPr="00392F2E" w:rsidRDefault="008A0739" w:rsidP="008A0739">
      <w:pPr>
        <w:jc w:val="both"/>
        <w:rPr>
          <w:sz w:val="28"/>
          <w:szCs w:val="28"/>
        </w:rPr>
      </w:pPr>
      <w:r w:rsidRPr="00392F2E">
        <w:rPr>
          <w:sz w:val="28"/>
          <w:szCs w:val="28"/>
        </w:rPr>
        <w:t xml:space="preserve">Проект внес </w:t>
      </w:r>
      <w:r>
        <w:rPr>
          <w:sz w:val="28"/>
          <w:szCs w:val="28"/>
        </w:rPr>
        <w:t>ведущий специалист поселения С.Л.Здрок</w:t>
      </w:r>
      <w:bookmarkStart w:id="0" w:name="_GoBack"/>
      <w:bookmarkEnd w:id="0"/>
    </w:p>
    <w:p w:rsidR="008A0739" w:rsidRPr="00392F2E" w:rsidRDefault="008A0739" w:rsidP="008A0739">
      <w:pPr>
        <w:jc w:val="both"/>
        <w:rPr>
          <w:sz w:val="28"/>
          <w:szCs w:val="28"/>
        </w:rPr>
      </w:pPr>
      <w:r w:rsidRPr="00392F2E">
        <w:rPr>
          <w:sz w:val="28"/>
          <w:szCs w:val="28"/>
        </w:rPr>
        <w:t xml:space="preserve">                   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1A5295" w:rsidRDefault="001A5295" w:rsidP="001A5295"/>
    <w:p w:rsidR="00A41F66" w:rsidRPr="001A5295" w:rsidRDefault="001A5295" w:rsidP="001A5295">
      <w:pPr>
        <w:tabs>
          <w:tab w:val="left" w:pos="3168"/>
        </w:tabs>
        <w:rPr>
          <w:sz w:val="28"/>
          <w:szCs w:val="28"/>
        </w:rPr>
      </w:pPr>
      <w:r>
        <w:tab/>
      </w:r>
    </w:p>
    <w:sectPr w:rsidR="00A41F66" w:rsidRPr="001A5295" w:rsidSect="00AF5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9"/>
    <w:rsid w:val="00000079"/>
    <w:rsid w:val="00014324"/>
    <w:rsid w:val="00040AB2"/>
    <w:rsid w:val="00042486"/>
    <w:rsid w:val="00070388"/>
    <w:rsid w:val="00071CBB"/>
    <w:rsid w:val="000912D6"/>
    <w:rsid w:val="000C594A"/>
    <w:rsid w:val="001010C9"/>
    <w:rsid w:val="0011046F"/>
    <w:rsid w:val="00154B72"/>
    <w:rsid w:val="001934B1"/>
    <w:rsid w:val="001A17B4"/>
    <w:rsid w:val="001A1BF9"/>
    <w:rsid w:val="001A26A1"/>
    <w:rsid w:val="001A5295"/>
    <w:rsid w:val="001B0466"/>
    <w:rsid w:val="001B6748"/>
    <w:rsid w:val="001C3673"/>
    <w:rsid w:val="0020048A"/>
    <w:rsid w:val="00201AA1"/>
    <w:rsid w:val="00204691"/>
    <w:rsid w:val="00234AAB"/>
    <w:rsid w:val="00235BA9"/>
    <w:rsid w:val="00296180"/>
    <w:rsid w:val="00297974"/>
    <w:rsid w:val="002B5E21"/>
    <w:rsid w:val="002C6A67"/>
    <w:rsid w:val="002D17C7"/>
    <w:rsid w:val="002D398C"/>
    <w:rsid w:val="002D48F1"/>
    <w:rsid w:val="002F169E"/>
    <w:rsid w:val="003060F2"/>
    <w:rsid w:val="003A41A7"/>
    <w:rsid w:val="003B524F"/>
    <w:rsid w:val="003B7F77"/>
    <w:rsid w:val="003C4D89"/>
    <w:rsid w:val="003D0F55"/>
    <w:rsid w:val="003D5AAF"/>
    <w:rsid w:val="003F6818"/>
    <w:rsid w:val="00415F58"/>
    <w:rsid w:val="00426715"/>
    <w:rsid w:val="0043061C"/>
    <w:rsid w:val="004747BA"/>
    <w:rsid w:val="00482DED"/>
    <w:rsid w:val="004A5229"/>
    <w:rsid w:val="004B32BA"/>
    <w:rsid w:val="004C1FB3"/>
    <w:rsid w:val="004D6CD1"/>
    <w:rsid w:val="0052665B"/>
    <w:rsid w:val="005333E6"/>
    <w:rsid w:val="005463FF"/>
    <w:rsid w:val="0055579C"/>
    <w:rsid w:val="005661A4"/>
    <w:rsid w:val="00577DCE"/>
    <w:rsid w:val="00586552"/>
    <w:rsid w:val="00594BDF"/>
    <w:rsid w:val="005A6604"/>
    <w:rsid w:val="005B0662"/>
    <w:rsid w:val="005C4359"/>
    <w:rsid w:val="005D2DEA"/>
    <w:rsid w:val="005E5964"/>
    <w:rsid w:val="005F57E6"/>
    <w:rsid w:val="00604C5B"/>
    <w:rsid w:val="006536FD"/>
    <w:rsid w:val="0066517E"/>
    <w:rsid w:val="006710CD"/>
    <w:rsid w:val="00676037"/>
    <w:rsid w:val="00684A52"/>
    <w:rsid w:val="006A192D"/>
    <w:rsid w:val="006A770A"/>
    <w:rsid w:val="006B6B2E"/>
    <w:rsid w:val="006F5E0D"/>
    <w:rsid w:val="00703DFA"/>
    <w:rsid w:val="00723F9E"/>
    <w:rsid w:val="00731A63"/>
    <w:rsid w:val="00740E8F"/>
    <w:rsid w:val="00772033"/>
    <w:rsid w:val="007A4988"/>
    <w:rsid w:val="007A7C1B"/>
    <w:rsid w:val="007C479F"/>
    <w:rsid w:val="007D2061"/>
    <w:rsid w:val="008171DA"/>
    <w:rsid w:val="0084179A"/>
    <w:rsid w:val="008417F4"/>
    <w:rsid w:val="008720A6"/>
    <w:rsid w:val="008A0739"/>
    <w:rsid w:val="008B5261"/>
    <w:rsid w:val="008D1B29"/>
    <w:rsid w:val="008D3932"/>
    <w:rsid w:val="008E3BA7"/>
    <w:rsid w:val="008E5DCB"/>
    <w:rsid w:val="00927092"/>
    <w:rsid w:val="00945FE8"/>
    <w:rsid w:val="0099769E"/>
    <w:rsid w:val="009A1C0F"/>
    <w:rsid w:val="009D293E"/>
    <w:rsid w:val="009E6E4B"/>
    <w:rsid w:val="009F1689"/>
    <w:rsid w:val="009F6C11"/>
    <w:rsid w:val="00A01411"/>
    <w:rsid w:val="00A033BC"/>
    <w:rsid w:val="00A07F38"/>
    <w:rsid w:val="00A41F66"/>
    <w:rsid w:val="00A55172"/>
    <w:rsid w:val="00A63E7A"/>
    <w:rsid w:val="00A67132"/>
    <w:rsid w:val="00A81742"/>
    <w:rsid w:val="00A950EB"/>
    <w:rsid w:val="00AA0127"/>
    <w:rsid w:val="00AB01AA"/>
    <w:rsid w:val="00AF5DFF"/>
    <w:rsid w:val="00B066D0"/>
    <w:rsid w:val="00B147EB"/>
    <w:rsid w:val="00B34083"/>
    <w:rsid w:val="00B3731C"/>
    <w:rsid w:val="00B477FE"/>
    <w:rsid w:val="00B7579C"/>
    <w:rsid w:val="00B85E86"/>
    <w:rsid w:val="00B94AF6"/>
    <w:rsid w:val="00BA027A"/>
    <w:rsid w:val="00BB57B1"/>
    <w:rsid w:val="00BC706A"/>
    <w:rsid w:val="00BC79D3"/>
    <w:rsid w:val="00BE22AD"/>
    <w:rsid w:val="00C00C70"/>
    <w:rsid w:val="00C10DC3"/>
    <w:rsid w:val="00C46895"/>
    <w:rsid w:val="00C472A1"/>
    <w:rsid w:val="00C862BA"/>
    <w:rsid w:val="00C86D56"/>
    <w:rsid w:val="00C93460"/>
    <w:rsid w:val="00CB5334"/>
    <w:rsid w:val="00CB7914"/>
    <w:rsid w:val="00CF3846"/>
    <w:rsid w:val="00D02F22"/>
    <w:rsid w:val="00D05457"/>
    <w:rsid w:val="00D11DB3"/>
    <w:rsid w:val="00D42805"/>
    <w:rsid w:val="00D44A9E"/>
    <w:rsid w:val="00D62F02"/>
    <w:rsid w:val="00D76131"/>
    <w:rsid w:val="00D87688"/>
    <w:rsid w:val="00DA1620"/>
    <w:rsid w:val="00DC3E8B"/>
    <w:rsid w:val="00DD2925"/>
    <w:rsid w:val="00DE6248"/>
    <w:rsid w:val="00E060A0"/>
    <w:rsid w:val="00E150E0"/>
    <w:rsid w:val="00E16461"/>
    <w:rsid w:val="00E26622"/>
    <w:rsid w:val="00E66A60"/>
    <w:rsid w:val="00F63CE9"/>
    <w:rsid w:val="00F767AE"/>
    <w:rsid w:val="00F911A3"/>
    <w:rsid w:val="00F96A5C"/>
    <w:rsid w:val="00F96AAB"/>
    <w:rsid w:val="00FC457E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F737"/>
  <w15:docId w15:val="{0459C747-B8D1-46A4-B66B-9D0C37AE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F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0054-61F2-4497-9867-4521D291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13</cp:revision>
  <cp:lastPrinted>2022-01-12T08:35:00Z</cp:lastPrinted>
  <dcterms:created xsi:type="dcterms:W3CDTF">2021-10-28T09:13:00Z</dcterms:created>
  <dcterms:modified xsi:type="dcterms:W3CDTF">2022-04-08T08:31:00Z</dcterms:modified>
</cp:coreProperties>
</file>