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0241" w:rsidRPr="0081744C" w:rsidRDefault="00780241" w:rsidP="00780241">
      <w:pPr>
        <w:jc w:val="right"/>
        <w:rPr>
          <w:noProof/>
          <w:sz w:val="28"/>
          <w:szCs w:val="28"/>
          <w:lang w:val="ru-RU"/>
        </w:rPr>
      </w:pPr>
      <w:r w:rsidRPr="0081744C">
        <w:rPr>
          <w:noProof/>
          <w:sz w:val="28"/>
          <w:szCs w:val="28"/>
          <w:lang w:val="ru-RU"/>
        </w:rPr>
        <w:t>ПРОЕКТ</w:t>
      </w:r>
    </w:p>
    <w:p w:rsidR="00780241" w:rsidRPr="00722E85" w:rsidRDefault="00780241" w:rsidP="00780241">
      <w:pPr>
        <w:jc w:val="center"/>
        <w:rPr>
          <w:sz w:val="28"/>
          <w:szCs w:val="28"/>
          <w:lang w:val="ru-RU"/>
        </w:rPr>
      </w:pPr>
      <w:r w:rsidRPr="00722E85">
        <w:rPr>
          <w:b/>
          <w:bCs/>
          <w:sz w:val="28"/>
          <w:szCs w:val="28"/>
          <w:lang w:val="ru-RU"/>
        </w:rPr>
        <w:t>Российская Федерация</w:t>
      </w:r>
    </w:p>
    <w:p w:rsidR="00780241" w:rsidRPr="00722E85" w:rsidRDefault="00780241" w:rsidP="00780241">
      <w:pPr>
        <w:jc w:val="center"/>
        <w:rPr>
          <w:b/>
          <w:bCs/>
          <w:sz w:val="28"/>
          <w:szCs w:val="28"/>
          <w:lang w:val="ru-RU"/>
        </w:rPr>
      </w:pPr>
      <w:r w:rsidRPr="00722E85">
        <w:rPr>
          <w:b/>
          <w:bCs/>
          <w:sz w:val="28"/>
          <w:szCs w:val="28"/>
          <w:lang w:val="ru-RU"/>
        </w:rPr>
        <w:t xml:space="preserve">Новгородская область </w:t>
      </w:r>
      <w:proofErr w:type="spellStart"/>
      <w:r w:rsidRPr="00722E85">
        <w:rPr>
          <w:b/>
          <w:bCs/>
          <w:sz w:val="28"/>
          <w:szCs w:val="28"/>
          <w:lang w:val="ru-RU"/>
        </w:rPr>
        <w:t>Любытинский</w:t>
      </w:r>
      <w:proofErr w:type="spellEnd"/>
      <w:r w:rsidRPr="00722E85">
        <w:rPr>
          <w:b/>
          <w:bCs/>
          <w:sz w:val="28"/>
          <w:szCs w:val="28"/>
          <w:lang w:val="ru-RU"/>
        </w:rPr>
        <w:t xml:space="preserve"> район</w:t>
      </w:r>
    </w:p>
    <w:p w:rsidR="00780241" w:rsidRPr="00722E85" w:rsidRDefault="00780241" w:rsidP="00780241">
      <w:pPr>
        <w:jc w:val="center"/>
        <w:rPr>
          <w:b/>
          <w:bCs/>
          <w:sz w:val="28"/>
          <w:szCs w:val="28"/>
          <w:lang w:val="ru-RU"/>
        </w:rPr>
      </w:pPr>
    </w:p>
    <w:p w:rsidR="00780241" w:rsidRPr="00722E85" w:rsidRDefault="00780241" w:rsidP="00780241">
      <w:pPr>
        <w:jc w:val="center"/>
        <w:rPr>
          <w:b/>
          <w:bCs/>
          <w:sz w:val="28"/>
          <w:szCs w:val="28"/>
          <w:lang w:val="ru-RU"/>
        </w:rPr>
      </w:pPr>
      <w:r w:rsidRPr="00722E85">
        <w:rPr>
          <w:b/>
          <w:bCs/>
          <w:sz w:val="28"/>
          <w:szCs w:val="28"/>
          <w:lang w:val="ru-RU"/>
        </w:rPr>
        <w:t xml:space="preserve">СОВЕТ ДЕПУТАТОВ НЕБОЛЧСКОГО </w:t>
      </w:r>
    </w:p>
    <w:p w:rsidR="00780241" w:rsidRPr="00722E85" w:rsidRDefault="00780241" w:rsidP="00780241">
      <w:pPr>
        <w:jc w:val="center"/>
        <w:rPr>
          <w:b/>
          <w:bCs/>
          <w:sz w:val="28"/>
          <w:szCs w:val="28"/>
          <w:lang w:val="ru-RU"/>
        </w:rPr>
      </w:pPr>
      <w:r w:rsidRPr="00722E85">
        <w:rPr>
          <w:b/>
          <w:bCs/>
          <w:sz w:val="28"/>
          <w:szCs w:val="28"/>
          <w:lang w:val="ru-RU"/>
        </w:rPr>
        <w:t>СЕЛЬСКОГО ПОСЕЛЕНИЯ</w:t>
      </w:r>
    </w:p>
    <w:p w:rsidR="00780241" w:rsidRPr="00722E85" w:rsidRDefault="00780241" w:rsidP="00780241">
      <w:pPr>
        <w:jc w:val="center"/>
        <w:rPr>
          <w:b/>
          <w:bCs/>
          <w:sz w:val="28"/>
          <w:szCs w:val="28"/>
          <w:lang w:val="ru-RU"/>
        </w:rPr>
      </w:pPr>
      <w:r w:rsidRPr="00722E85">
        <w:rPr>
          <w:b/>
          <w:bCs/>
          <w:sz w:val="28"/>
          <w:szCs w:val="28"/>
          <w:lang w:val="ru-RU"/>
        </w:rPr>
        <w:t xml:space="preserve"> </w:t>
      </w:r>
    </w:p>
    <w:p w:rsidR="00780241" w:rsidRPr="00722E85" w:rsidRDefault="00780241" w:rsidP="00780241">
      <w:pPr>
        <w:jc w:val="center"/>
        <w:rPr>
          <w:b/>
          <w:bCs/>
          <w:sz w:val="28"/>
          <w:szCs w:val="28"/>
          <w:lang w:val="ru-RU"/>
        </w:rPr>
      </w:pPr>
      <w:r w:rsidRPr="00722E85">
        <w:rPr>
          <w:b/>
          <w:bCs/>
          <w:sz w:val="28"/>
          <w:szCs w:val="28"/>
          <w:lang w:val="ru-RU"/>
        </w:rPr>
        <w:t>РЕШЕНИЕ</w:t>
      </w:r>
    </w:p>
    <w:p w:rsidR="00780241" w:rsidRPr="00722E85" w:rsidRDefault="00780241" w:rsidP="00780241">
      <w:pPr>
        <w:jc w:val="center"/>
        <w:rPr>
          <w:sz w:val="28"/>
          <w:szCs w:val="28"/>
          <w:lang w:val="ru-RU"/>
        </w:rPr>
      </w:pPr>
    </w:p>
    <w:p w:rsidR="00780241" w:rsidRPr="00722E85" w:rsidRDefault="00780241" w:rsidP="00780241">
      <w:pPr>
        <w:ind w:right="6038"/>
        <w:rPr>
          <w:sz w:val="28"/>
          <w:szCs w:val="28"/>
          <w:lang w:val="ru-RU"/>
        </w:rPr>
      </w:pPr>
      <w:r w:rsidRPr="00722E85">
        <w:rPr>
          <w:sz w:val="28"/>
          <w:szCs w:val="28"/>
          <w:lang w:val="ru-RU"/>
        </w:rPr>
        <w:t xml:space="preserve">от </w:t>
      </w:r>
      <w:r w:rsidRPr="0081744C">
        <w:rPr>
          <w:noProof/>
          <w:sz w:val="28"/>
          <w:szCs w:val="28"/>
          <w:lang w:val="ru-RU"/>
        </w:rPr>
        <w:t xml:space="preserve">                  </w:t>
      </w:r>
      <w:r w:rsidRPr="00722E85">
        <w:rPr>
          <w:sz w:val="28"/>
          <w:szCs w:val="28"/>
          <w:lang w:val="ru-RU"/>
        </w:rPr>
        <w:t>№</w:t>
      </w:r>
      <w:r>
        <w:rPr>
          <w:sz w:val="28"/>
          <w:szCs w:val="28"/>
          <w:lang w:val="ru-RU"/>
        </w:rPr>
        <w:t xml:space="preserve"> </w:t>
      </w:r>
      <w:r w:rsidRPr="00722E85">
        <w:rPr>
          <w:sz w:val="28"/>
          <w:szCs w:val="28"/>
          <w:lang w:val="ru-RU"/>
        </w:rPr>
        <w:t xml:space="preserve">  </w:t>
      </w:r>
    </w:p>
    <w:p w:rsidR="00780241" w:rsidRPr="00722E85" w:rsidRDefault="00780241" w:rsidP="00780241">
      <w:pPr>
        <w:ind w:right="6038"/>
        <w:rPr>
          <w:sz w:val="28"/>
          <w:szCs w:val="28"/>
          <w:lang w:val="ru-RU"/>
        </w:rPr>
      </w:pPr>
      <w:proofErr w:type="spellStart"/>
      <w:r w:rsidRPr="00722E85">
        <w:rPr>
          <w:sz w:val="28"/>
          <w:szCs w:val="28"/>
          <w:lang w:val="ru-RU"/>
        </w:rPr>
        <w:t>р.п</w:t>
      </w:r>
      <w:proofErr w:type="spellEnd"/>
      <w:r w:rsidRPr="00722E85">
        <w:rPr>
          <w:sz w:val="28"/>
          <w:szCs w:val="28"/>
          <w:lang w:val="ru-RU"/>
        </w:rPr>
        <w:t>. Неболчи</w:t>
      </w:r>
    </w:p>
    <w:p w:rsidR="00780241" w:rsidRPr="00722E85" w:rsidRDefault="00780241" w:rsidP="00780241">
      <w:pPr>
        <w:rPr>
          <w:sz w:val="28"/>
          <w:szCs w:val="28"/>
          <w:lang w:val="ru-RU"/>
        </w:rPr>
      </w:pPr>
    </w:p>
    <w:p w:rsidR="00780241" w:rsidRPr="00722E85" w:rsidRDefault="00780241" w:rsidP="00780241">
      <w:pPr>
        <w:ind w:right="4923"/>
        <w:jc w:val="both"/>
        <w:rPr>
          <w:b/>
          <w:bCs/>
          <w:sz w:val="28"/>
          <w:szCs w:val="28"/>
          <w:lang w:val="ru-RU"/>
        </w:rPr>
      </w:pPr>
      <w:r>
        <w:rPr>
          <w:b/>
          <w:bCs/>
          <w:sz w:val="28"/>
          <w:szCs w:val="28"/>
          <w:lang w:val="ru-RU"/>
        </w:rPr>
        <w:t xml:space="preserve">О проведении публичных </w:t>
      </w:r>
      <w:r w:rsidRPr="00722E85">
        <w:rPr>
          <w:b/>
          <w:bCs/>
          <w:sz w:val="28"/>
          <w:szCs w:val="28"/>
          <w:lang w:val="ru-RU"/>
        </w:rPr>
        <w:t>слушаний по проекту решения Совета депутатов Неболчского сельского поселения "О внесении изменений и дополнений в Устав Неболчского сельского поселения"</w:t>
      </w:r>
    </w:p>
    <w:p w:rsidR="00780241" w:rsidRPr="00722E85" w:rsidRDefault="00780241" w:rsidP="00780241">
      <w:pPr>
        <w:jc w:val="both"/>
        <w:rPr>
          <w:b/>
          <w:bCs/>
          <w:sz w:val="28"/>
          <w:szCs w:val="28"/>
          <w:lang w:val="ru-RU"/>
        </w:rPr>
      </w:pPr>
    </w:p>
    <w:p w:rsidR="00780241" w:rsidRPr="00E615BA" w:rsidRDefault="00E615BA" w:rsidP="00E615BA">
      <w:pPr>
        <w:ind w:firstLine="567"/>
        <w:jc w:val="both"/>
        <w:rPr>
          <w:sz w:val="28"/>
          <w:szCs w:val="28"/>
          <w:lang w:val="ru-RU"/>
        </w:rPr>
      </w:pPr>
      <w:r w:rsidRPr="00E615BA">
        <w:rPr>
          <w:sz w:val="28"/>
          <w:szCs w:val="28"/>
          <w:lang w:val="ru-RU"/>
        </w:rPr>
        <w:t>В соответствии с частью 4 статьи 44 Федерального закона от 6 октября 2003 года № 131-ФЗ «Об общих принципах организации местного самоуправления в Российской Федерации»</w:t>
      </w:r>
      <w:r>
        <w:rPr>
          <w:sz w:val="28"/>
          <w:szCs w:val="28"/>
          <w:lang w:val="ru-RU"/>
        </w:rPr>
        <w:t xml:space="preserve"> </w:t>
      </w:r>
      <w:r w:rsidR="00780241" w:rsidRPr="00722E85">
        <w:rPr>
          <w:sz w:val="28"/>
          <w:szCs w:val="28"/>
          <w:lang w:val="ru-RU"/>
        </w:rPr>
        <w:t>Совет депутатов сельского поселения</w:t>
      </w:r>
    </w:p>
    <w:p w:rsidR="00780241" w:rsidRPr="00722E85" w:rsidRDefault="00780241" w:rsidP="00780241">
      <w:pPr>
        <w:jc w:val="both"/>
        <w:rPr>
          <w:b/>
          <w:bCs/>
          <w:sz w:val="28"/>
          <w:szCs w:val="28"/>
          <w:lang w:val="ru-RU"/>
        </w:rPr>
      </w:pPr>
      <w:r w:rsidRPr="00722E85">
        <w:rPr>
          <w:b/>
          <w:bCs/>
          <w:sz w:val="28"/>
          <w:szCs w:val="28"/>
          <w:lang w:val="ru-RU"/>
        </w:rPr>
        <w:t>РЕШИЛ:</w:t>
      </w:r>
    </w:p>
    <w:p w:rsidR="00780241" w:rsidRPr="00722E85" w:rsidRDefault="00780241" w:rsidP="00780241">
      <w:pPr>
        <w:ind w:firstLine="567"/>
        <w:jc w:val="both"/>
        <w:rPr>
          <w:sz w:val="28"/>
          <w:szCs w:val="28"/>
          <w:lang w:val="ru-RU"/>
        </w:rPr>
      </w:pPr>
      <w:r w:rsidRPr="00722E85">
        <w:rPr>
          <w:sz w:val="28"/>
          <w:szCs w:val="28"/>
          <w:lang w:val="ru-RU"/>
        </w:rPr>
        <w:t>1. Принять прилагаемый проект решения Совета депутатов Неболчского сельского поселения " О внесении изменений и дополнений в Устав Неболчского сельского поселения".</w:t>
      </w:r>
    </w:p>
    <w:p w:rsidR="00780241" w:rsidRPr="00722E85" w:rsidRDefault="00780241" w:rsidP="00780241">
      <w:pPr>
        <w:ind w:firstLine="567"/>
        <w:jc w:val="both"/>
        <w:rPr>
          <w:sz w:val="28"/>
          <w:szCs w:val="28"/>
          <w:lang w:val="ru-RU"/>
        </w:rPr>
      </w:pPr>
      <w:r w:rsidRPr="00722E85">
        <w:rPr>
          <w:sz w:val="28"/>
          <w:szCs w:val="28"/>
          <w:lang w:val="ru-RU"/>
        </w:rPr>
        <w:t>2. Провести публичные слушания по проекту решения Совета депутатов Неболчского сельского поселения "О внесении изменений и дополнений в Устав Неболчского сельского поселения".</w:t>
      </w:r>
    </w:p>
    <w:p w:rsidR="00780241" w:rsidRPr="00722E85" w:rsidRDefault="00780241" w:rsidP="00780241">
      <w:pPr>
        <w:ind w:firstLine="709"/>
        <w:jc w:val="both"/>
        <w:rPr>
          <w:sz w:val="28"/>
          <w:szCs w:val="28"/>
          <w:lang w:val="ru-RU"/>
        </w:rPr>
      </w:pPr>
      <w:r w:rsidRPr="00722E85">
        <w:rPr>
          <w:sz w:val="28"/>
          <w:szCs w:val="28"/>
          <w:lang w:val="ru-RU"/>
        </w:rPr>
        <w:t>3</w:t>
      </w:r>
      <w:r>
        <w:rPr>
          <w:sz w:val="28"/>
          <w:szCs w:val="28"/>
          <w:lang w:val="ru-RU"/>
        </w:rPr>
        <w:t xml:space="preserve">. Публичные слушания провести </w:t>
      </w:r>
      <w:r w:rsidR="008B057D">
        <w:rPr>
          <w:sz w:val="28"/>
          <w:szCs w:val="28"/>
          <w:lang w:val="ru-RU"/>
        </w:rPr>
        <w:t>0</w:t>
      </w:r>
      <w:r w:rsidR="00D1705B">
        <w:rPr>
          <w:sz w:val="28"/>
          <w:szCs w:val="28"/>
          <w:lang w:val="ru-RU"/>
        </w:rPr>
        <w:t>3</w:t>
      </w:r>
      <w:r w:rsidRPr="00722E85">
        <w:rPr>
          <w:sz w:val="28"/>
          <w:szCs w:val="28"/>
          <w:lang w:val="ru-RU"/>
        </w:rPr>
        <w:t xml:space="preserve"> </w:t>
      </w:r>
      <w:r w:rsidR="008B057D">
        <w:rPr>
          <w:sz w:val="28"/>
          <w:szCs w:val="28"/>
          <w:lang w:val="ru-RU"/>
        </w:rPr>
        <w:t>октяб</w:t>
      </w:r>
      <w:r w:rsidRPr="00722E85">
        <w:rPr>
          <w:sz w:val="28"/>
          <w:szCs w:val="28"/>
          <w:lang w:val="ru-RU"/>
        </w:rPr>
        <w:t>ря 202</w:t>
      </w:r>
      <w:r w:rsidR="008B057D">
        <w:rPr>
          <w:sz w:val="28"/>
          <w:szCs w:val="28"/>
          <w:lang w:val="ru-RU"/>
        </w:rPr>
        <w:t>3</w:t>
      </w:r>
      <w:r w:rsidRPr="00722E85">
        <w:rPr>
          <w:sz w:val="28"/>
          <w:szCs w:val="28"/>
          <w:lang w:val="ru-RU"/>
        </w:rPr>
        <w:t xml:space="preserve"> года в 15 часов в здании Администрации Неболчского сельского поселения по адресу: пос. Неболчи, ул. Советская, дом 3.</w:t>
      </w:r>
    </w:p>
    <w:p w:rsidR="00780241" w:rsidRPr="00722E85" w:rsidRDefault="00780241" w:rsidP="00780241">
      <w:pPr>
        <w:ind w:firstLine="709"/>
        <w:jc w:val="both"/>
        <w:rPr>
          <w:sz w:val="28"/>
          <w:szCs w:val="28"/>
          <w:lang w:val="ru-RU"/>
        </w:rPr>
      </w:pPr>
      <w:r w:rsidRPr="00722E85">
        <w:rPr>
          <w:sz w:val="28"/>
          <w:szCs w:val="28"/>
          <w:lang w:val="ru-RU"/>
        </w:rPr>
        <w:t>4. Утвердить прилагаемый Порядок учета предложений по проекту решения Совета депутатов Неболчского сельского поселения "О внесении изменений и дополнений в Устав Неболчского сельского поселения" и участия граждан в его обсуждении.</w:t>
      </w:r>
    </w:p>
    <w:p w:rsidR="00780241" w:rsidRPr="00722E85" w:rsidRDefault="00780241" w:rsidP="00780241">
      <w:pPr>
        <w:ind w:firstLine="709"/>
        <w:jc w:val="both"/>
        <w:rPr>
          <w:sz w:val="28"/>
          <w:szCs w:val="28"/>
          <w:lang w:val="ru-RU"/>
        </w:rPr>
      </w:pPr>
      <w:r w:rsidRPr="00722E85">
        <w:rPr>
          <w:sz w:val="28"/>
          <w:szCs w:val="28"/>
          <w:lang w:val="ru-RU"/>
        </w:rPr>
        <w:t>5. Поручить Администрации Неболчского сельского поселения обеспечить проведение публичных слушаний.</w:t>
      </w:r>
    </w:p>
    <w:p w:rsidR="00780241" w:rsidRPr="00A92367" w:rsidRDefault="00780241" w:rsidP="00A92367">
      <w:pPr>
        <w:ind w:firstLine="709"/>
        <w:jc w:val="both"/>
        <w:rPr>
          <w:sz w:val="28"/>
          <w:szCs w:val="28"/>
          <w:lang w:val="ru-RU"/>
        </w:rPr>
      </w:pPr>
      <w:r w:rsidRPr="00722E85">
        <w:rPr>
          <w:sz w:val="28"/>
          <w:szCs w:val="28"/>
          <w:lang w:val="ru-RU"/>
        </w:rPr>
        <w:t>6. Настоящее решение опубликовать в вестнике-бюллетене "Официальный вестник поселения".</w:t>
      </w:r>
    </w:p>
    <w:p w:rsidR="00780241" w:rsidRPr="00722E85" w:rsidRDefault="00780241" w:rsidP="00780241">
      <w:pPr>
        <w:jc w:val="both"/>
        <w:rPr>
          <w:b/>
          <w:bCs/>
          <w:sz w:val="28"/>
          <w:szCs w:val="28"/>
          <w:lang w:val="ru-RU"/>
        </w:rPr>
      </w:pPr>
    </w:p>
    <w:p w:rsidR="00780241" w:rsidRDefault="00780241" w:rsidP="00780241">
      <w:pPr>
        <w:jc w:val="both"/>
        <w:rPr>
          <w:b/>
          <w:bCs/>
          <w:sz w:val="28"/>
          <w:szCs w:val="28"/>
          <w:lang w:val="ru-RU"/>
        </w:rPr>
      </w:pPr>
      <w:r>
        <w:rPr>
          <w:b/>
          <w:bCs/>
          <w:sz w:val="28"/>
          <w:szCs w:val="28"/>
          <w:lang w:val="ru-RU"/>
        </w:rPr>
        <w:t xml:space="preserve">Проект внесла </w:t>
      </w:r>
      <w:r w:rsidRPr="00722E85">
        <w:rPr>
          <w:b/>
          <w:bCs/>
          <w:sz w:val="28"/>
          <w:szCs w:val="28"/>
          <w:lang w:val="ru-RU"/>
        </w:rPr>
        <w:t xml:space="preserve">Глава поселения                                   </w:t>
      </w:r>
      <w:r>
        <w:rPr>
          <w:b/>
          <w:bCs/>
          <w:sz w:val="28"/>
          <w:szCs w:val="28"/>
          <w:lang w:val="ru-RU"/>
        </w:rPr>
        <w:t xml:space="preserve">Т.В. </w:t>
      </w:r>
      <w:proofErr w:type="spellStart"/>
      <w:r>
        <w:rPr>
          <w:b/>
          <w:bCs/>
          <w:sz w:val="28"/>
          <w:szCs w:val="28"/>
          <w:lang w:val="ru-RU"/>
        </w:rPr>
        <w:t>Мохнова</w:t>
      </w:r>
      <w:proofErr w:type="spellEnd"/>
    </w:p>
    <w:p w:rsidR="00A92367" w:rsidRPr="00020DD4" w:rsidRDefault="00A92367" w:rsidP="00A92367">
      <w:pPr>
        <w:spacing w:line="259" w:lineRule="auto"/>
        <w:jc w:val="both"/>
        <w:rPr>
          <w:sz w:val="28"/>
          <w:szCs w:val="28"/>
          <w:lang w:val="ru-RU"/>
        </w:rPr>
      </w:pPr>
    </w:p>
    <w:p w:rsidR="00A92367" w:rsidRPr="003C6FD0" w:rsidRDefault="00A92367" w:rsidP="00A92367">
      <w:pPr>
        <w:jc w:val="both"/>
        <w:rPr>
          <w:sz w:val="28"/>
          <w:szCs w:val="28"/>
          <w:lang w:val="ru-RU"/>
        </w:rPr>
      </w:pPr>
      <w:r w:rsidRPr="003C6FD0">
        <w:rPr>
          <w:sz w:val="28"/>
          <w:szCs w:val="28"/>
          <w:lang w:val="ru-RU"/>
        </w:rPr>
        <w:t>При проведении первичной антикоррупционной экспертизы данного проекта решения положений, способствующих созданию условий для проявления коррупции, не выявлено.</w:t>
      </w:r>
    </w:p>
    <w:p w:rsidR="00780241" w:rsidRPr="00722E85" w:rsidRDefault="00780241" w:rsidP="00780241">
      <w:pPr>
        <w:jc w:val="both"/>
        <w:rPr>
          <w:sz w:val="28"/>
          <w:szCs w:val="28"/>
          <w:lang w:val="ru-RU"/>
        </w:rPr>
      </w:pPr>
      <w:bookmarkStart w:id="0" w:name="_GoBack"/>
      <w:bookmarkEnd w:id="0"/>
    </w:p>
    <w:p w:rsidR="00780241" w:rsidRPr="00722E85" w:rsidRDefault="00780241" w:rsidP="00780241">
      <w:pPr>
        <w:jc w:val="both"/>
        <w:rPr>
          <w:b/>
          <w:bCs/>
          <w:sz w:val="28"/>
          <w:szCs w:val="28"/>
          <w:lang w:val="ru-RU"/>
        </w:rPr>
      </w:pPr>
      <w:r w:rsidRPr="00722E85">
        <w:rPr>
          <w:b/>
          <w:bCs/>
          <w:sz w:val="28"/>
          <w:szCs w:val="28"/>
          <w:lang w:val="ru-RU"/>
        </w:rPr>
        <w:br w:type="page"/>
      </w:r>
    </w:p>
    <w:p w:rsidR="00780241" w:rsidRPr="00722E85" w:rsidRDefault="00780241" w:rsidP="00780241">
      <w:pPr>
        <w:jc w:val="center"/>
        <w:rPr>
          <w:b/>
          <w:bCs/>
          <w:sz w:val="28"/>
          <w:szCs w:val="28"/>
          <w:lang w:val="ru-RU"/>
        </w:rPr>
      </w:pPr>
      <w:r w:rsidRPr="00722E85">
        <w:rPr>
          <w:b/>
          <w:bCs/>
          <w:sz w:val="28"/>
          <w:szCs w:val="28"/>
          <w:lang w:val="ru-RU"/>
        </w:rPr>
        <w:lastRenderedPageBreak/>
        <w:t>Порядок</w:t>
      </w:r>
    </w:p>
    <w:p w:rsidR="00780241" w:rsidRPr="00722E85" w:rsidRDefault="00780241" w:rsidP="00780241">
      <w:pPr>
        <w:jc w:val="center"/>
        <w:rPr>
          <w:b/>
          <w:bCs/>
          <w:sz w:val="28"/>
          <w:szCs w:val="28"/>
          <w:lang w:val="ru-RU"/>
        </w:rPr>
      </w:pPr>
      <w:r w:rsidRPr="00722E85">
        <w:rPr>
          <w:b/>
          <w:bCs/>
          <w:sz w:val="28"/>
          <w:szCs w:val="28"/>
          <w:lang w:val="ru-RU"/>
        </w:rPr>
        <w:t>учета предложения по проекту решения Совета депутатов Неболчского сельского поселения "О внесении изменений и дополнений в Устав Неболчского сельского поселения" и участия граждан в его обсуждении</w:t>
      </w:r>
    </w:p>
    <w:p w:rsidR="00780241" w:rsidRPr="00722E85" w:rsidRDefault="00780241" w:rsidP="00780241">
      <w:pPr>
        <w:jc w:val="both"/>
        <w:rPr>
          <w:b/>
          <w:bCs/>
          <w:sz w:val="28"/>
          <w:szCs w:val="28"/>
          <w:lang w:val="ru-RU"/>
        </w:rPr>
      </w:pPr>
    </w:p>
    <w:p w:rsidR="00780241" w:rsidRPr="00722E85" w:rsidRDefault="00780241" w:rsidP="00780241">
      <w:pPr>
        <w:ind w:left="-142" w:firstLine="709"/>
        <w:jc w:val="both"/>
        <w:rPr>
          <w:sz w:val="28"/>
          <w:szCs w:val="28"/>
          <w:lang w:val="ru-RU"/>
        </w:rPr>
      </w:pPr>
      <w:r w:rsidRPr="00722E85">
        <w:rPr>
          <w:sz w:val="28"/>
          <w:szCs w:val="28"/>
          <w:lang w:val="ru-RU"/>
        </w:rPr>
        <w:t>1. Предложения и замечания по проекту решения Совета депутатов Неболчского сельского поселения "О внесении изменений и дополнений в Устав Неболчского сельского поселения" принимаются в письменном виде Администрацией поселения с указанием фамилии, имени, отчества, места жительства подавшего предложение гражданина по адресу: п. Неболчи, ул. Советская, д.3, т</w:t>
      </w:r>
      <w:r>
        <w:rPr>
          <w:sz w:val="28"/>
          <w:szCs w:val="28"/>
          <w:lang w:val="ru-RU"/>
        </w:rPr>
        <w:t>ел. 65-277</w:t>
      </w:r>
      <w:r w:rsidR="006775AD">
        <w:rPr>
          <w:sz w:val="28"/>
          <w:szCs w:val="28"/>
          <w:lang w:val="ru-RU"/>
        </w:rPr>
        <w:t xml:space="preserve">, </w:t>
      </w:r>
      <w:r>
        <w:rPr>
          <w:sz w:val="28"/>
          <w:szCs w:val="28"/>
          <w:lang w:val="ru-RU"/>
        </w:rPr>
        <w:t xml:space="preserve"> </w:t>
      </w:r>
      <w:r w:rsidR="006775AD">
        <w:rPr>
          <w:sz w:val="28"/>
          <w:szCs w:val="28"/>
        </w:rPr>
        <w:t>e</w:t>
      </w:r>
      <w:r w:rsidR="006775AD" w:rsidRPr="006775AD">
        <w:rPr>
          <w:sz w:val="28"/>
          <w:szCs w:val="28"/>
          <w:lang w:val="ru-RU"/>
        </w:rPr>
        <w:t>-</w:t>
      </w:r>
      <w:r w:rsidR="006775AD">
        <w:rPr>
          <w:sz w:val="28"/>
          <w:szCs w:val="28"/>
        </w:rPr>
        <w:t>mail</w:t>
      </w:r>
      <w:r w:rsidR="006775AD" w:rsidRPr="006775AD">
        <w:rPr>
          <w:sz w:val="28"/>
          <w:szCs w:val="28"/>
          <w:lang w:val="ru-RU"/>
        </w:rPr>
        <w:t xml:space="preserve">: </w:t>
      </w:r>
      <w:hyperlink r:id="rId5" w:history="1">
        <w:r w:rsidR="006775AD" w:rsidRPr="003A181B">
          <w:rPr>
            <w:rStyle w:val="a3"/>
            <w:sz w:val="28"/>
            <w:szCs w:val="28"/>
            <w:lang w:val="ru-RU"/>
          </w:rPr>
          <w:t>neboloi@yandex.ru</w:t>
        </w:r>
      </w:hyperlink>
      <w:r w:rsidR="006775AD" w:rsidRPr="006775AD">
        <w:rPr>
          <w:sz w:val="28"/>
          <w:szCs w:val="28"/>
          <w:lang w:val="ru-RU"/>
        </w:rPr>
        <w:t xml:space="preserve"> </w:t>
      </w:r>
      <w:r>
        <w:rPr>
          <w:sz w:val="28"/>
          <w:szCs w:val="28"/>
          <w:lang w:val="ru-RU"/>
        </w:rPr>
        <w:t xml:space="preserve">до </w:t>
      </w:r>
      <w:r w:rsidR="00841C90">
        <w:rPr>
          <w:sz w:val="28"/>
          <w:szCs w:val="28"/>
          <w:lang w:val="ru-RU"/>
        </w:rPr>
        <w:t>0</w:t>
      </w:r>
      <w:r w:rsidR="00B3536A">
        <w:rPr>
          <w:sz w:val="28"/>
          <w:szCs w:val="28"/>
          <w:lang w:val="ru-RU"/>
        </w:rPr>
        <w:t>2</w:t>
      </w:r>
      <w:r w:rsidRPr="00722E85">
        <w:rPr>
          <w:sz w:val="28"/>
          <w:szCs w:val="28"/>
          <w:lang w:val="ru-RU"/>
        </w:rPr>
        <w:t xml:space="preserve"> </w:t>
      </w:r>
      <w:r w:rsidR="00841C90">
        <w:rPr>
          <w:sz w:val="28"/>
          <w:szCs w:val="28"/>
          <w:lang w:val="ru-RU"/>
        </w:rPr>
        <w:t>октяб</w:t>
      </w:r>
      <w:r w:rsidRPr="00722E85">
        <w:rPr>
          <w:sz w:val="28"/>
          <w:szCs w:val="28"/>
          <w:lang w:val="ru-RU"/>
        </w:rPr>
        <w:t>ря 202</w:t>
      </w:r>
      <w:r w:rsidR="00841C90">
        <w:rPr>
          <w:sz w:val="28"/>
          <w:szCs w:val="28"/>
          <w:lang w:val="ru-RU"/>
        </w:rPr>
        <w:t>3</w:t>
      </w:r>
      <w:r w:rsidRPr="00722E85">
        <w:rPr>
          <w:sz w:val="28"/>
          <w:szCs w:val="28"/>
          <w:lang w:val="ru-RU"/>
        </w:rPr>
        <w:t xml:space="preserve"> г</w:t>
      </w:r>
      <w:r w:rsidR="006775AD">
        <w:rPr>
          <w:sz w:val="28"/>
          <w:szCs w:val="28"/>
          <w:lang w:val="ru-RU"/>
        </w:rPr>
        <w:t xml:space="preserve">, </w:t>
      </w:r>
    </w:p>
    <w:p w:rsidR="00780241" w:rsidRPr="00722E85" w:rsidRDefault="00780241" w:rsidP="00780241">
      <w:pPr>
        <w:ind w:left="-142" w:firstLine="709"/>
        <w:jc w:val="both"/>
        <w:rPr>
          <w:sz w:val="28"/>
          <w:szCs w:val="28"/>
          <w:lang w:val="ru-RU"/>
        </w:rPr>
      </w:pPr>
      <w:r w:rsidRPr="00722E85">
        <w:rPr>
          <w:sz w:val="28"/>
          <w:szCs w:val="28"/>
          <w:lang w:val="ru-RU"/>
        </w:rPr>
        <w:t xml:space="preserve"> Предложения должны обеспечивать однозначное толкование положений Устава и не допускать противоречий либо несогласованности с действующим законодательством.</w:t>
      </w:r>
    </w:p>
    <w:p w:rsidR="00780241" w:rsidRPr="00722E85" w:rsidRDefault="00780241" w:rsidP="00780241">
      <w:pPr>
        <w:ind w:left="-142" w:firstLine="709"/>
        <w:jc w:val="both"/>
        <w:rPr>
          <w:sz w:val="28"/>
          <w:szCs w:val="28"/>
          <w:lang w:val="ru-RU"/>
        </w:rPr>
      </w:pPr>
      <w:r w:rsidRPr="00722E85">
        <w:rPr>
          <w:sz w:val="28"/>
          <w:szCs w:val="28"/>
          <w:lang w:val="ru-RU"/>
        </w:rPr>
        <w:t xml:space="preserve"> Предложения, внесенные с нарушением порядка и сроков, могут быть оставлены без рассмотрения.</w:t>
      </w:r>
    </w:p>
    <w:p w:rsidR="00780241" w:rsidRPr="00722E85" w:rsidRDefault="00780241" w:rsidP="00780241">
      <w:pPr>
        <w:ind w:left="-142" w:firstLine="709"/>
        <w:jc w:val="both"/>
        <w:rPr>
          <w:sz w:val="28"/>
          <w:szCs w:val="28"/>
          <w:lang w:val="ru-RU"/>
        </w:rPr>
      </w:pPr>
      <w:r w:rsidRPr="00722E85">
        <w:rPr>
          <w:sz w:val="28"/>
          <w:szCs w:val="28"/>
          <w:lang w:val="ru-RU"/>
        </w:rPr>
        <w:t xml:space="preserve"> 2. Перед началом публичных слушаний ответственный за их проведение организует регистрацию участников.</w:t>
      </w:r>
    </w:p>
    <w:p w:rsidR="00780241" w:rsidRPr="00722E85" w:rsidRDefault="00780241" w:rsidP="00780241">
      <w:pPr>
        <w:ind w:left="-142" w:firstLine="709"/>
        <w:jc w:val="both"/>
        <w:rPr>
          <w:sz w:val="28"/>
          <w:szCs w:val="28"/>
          <w:lang w:val="ru-RU"/>
        </w:rPr>
      </w:pPr>
      <w:r w:rsidRPr="00722E85">
        <w:rPr>
          <w:sz w:val="28"/>
          <w:szCs w:val="28"/>
          <w:lang w:val="ru-RU"/>
        </w:rPr>
        <w:t xml:space="preserve"> По окончании ознакомления с проектом решения председательствующий на публичных слушаниях предоставляет слово лицам, которые внесли письменные предложения и замечания в проект решения, и остальным желающим участникам публичных слушаний в очередности согласно регистрации.</w:t>
      </w:r>
    </w:p>
    <w:p w:rsidR="00780241" w:rsidRPr="00722E85" w:rsidRDefault="00780241" w:rsidP="00780241">
      <w:pPr>
        <w:ind w:left="-142" w:firstLine="709"/>
        <w:jc w:val="both"/>
        <w:rPr>
          <w:sz w:val="28"/>
          <w:szCs w:val="28"/>
          <w:lang w:val="ru-RU"/>
        </w:rPr>
      </w:pPr>
      <w:r w:rsidRPr="00722E85">
        <w:rPr>
          <w:sz w:val="28"/>
          <w:szCs w:val="28"/>
          <w:lang w:val="ru-RU"/>
        </w:rPr>
        <w:t>3. В итоговый документ публичных слушаний входят все не отозванные их авторами рекомендации и предложения.</w:t>
      </w:r>
    </w:p>
    <w:p w:rsidR="00780241" w:rsidRDefault="00780241">
      <w:pPr>
        <w:rPr>
          <w:noProof/>
          <w:sz w:val="28"/>
          <w:szCs w:val="28"/>
          <w:lang w:val="ru-RU"/>
        </w:rPr>
      </w:pPr>
    </w:p>
    <w:p w:rsidR="00841C90" w:rsidRDefault="00841C90">
      <w:pPr>
        <w:rPr>
          <w:noProof/>
          <w:sz w:val="28"/>
          <w:szCs w:val="28"/>
          <w:lang w:val="ru-RU"/>
        </w:rPr>
      </w:pPr>
      <w:r>
        <w:rPr>
          <w:noProof/>
          <w:sz w:val="28"/>
          <w:szCs w:val="28"/>
          <w:lang w:val="ru-RU"/>
        </w:rPr>
        <w:br w:type="page"/>
      </w:r>
    </w:p>
    <w:p w:rsidR="00D813E3" w:rsidRPr="002A5A63" w:rsidRDefault="002A5A63" w:rsidP="002A5A63">
      <w:pPr>
        <w:jc w:val="right"/>
        <w:rPr>
          <w:noProof/>
          <w:sz w:val="28"/>
          <w:szCs w:val="28"/>
          <w:lang w:val="ru-RU"/>
        </w:rPr>
      </w:pPr>
      <w:r w:rsidRPr="002A5A63">
        <w:rPr>
          <w:noProof/>
          <w:sz w:val="28"/>
          <w:szCs w:val="28"/>
          <w:lang w:val="ru-RU"/>
        </w:rPr>
        <w:lastRenderedPageBreak/>
        <w:t>ПРОЕКТ</w:t>
      </w:r>
    </w:p>
    <w:p w:rsidR="00D813E3" w:rsidRPr="00944077" w:rsidRDefault="00D813E3" w:rsidP="000C75D6">
      <w:pPr>
        <w:jc w:val="center"/>
        <w:rPr>
          <w:sz w:val="28"/>
          <w:szCs w:val="28"/>
          <w:lang w:val="ru-RU"/>
        </w:rPr>
      </w:pPr>
      <w:r w:rsidRPr="00EE0928">
        <w:rPr>
          <w:b/>
          <w:sz w:val="28"/>
          <w:szCs w:val="28"/>
          <w:lang w:val="ru-RU"/>
        </w:rPr>
        <w:t>Российская Федерация</w:t>
      </w:r>
    </w:p>
    <w:p w:rsidR="00D813E3" w:rsidRPr="00EE0928" w:rsidRDefault="00D813E3" w:rsidP="000C75D6">
      <w:pPr>
        <w:jc w:val="center"/>
        <w:rPr>
          <w:b/>
          <w:sz w:val="28"/>
          <w:szCs w:val="28"/>
          <w:lang w:val="ru-RU"/>
        </w:rPr>
      </w:pPr>
      <w:r w:rsidRPr="00EE0928">
        <w:rPr>
          <w:b/>
          <w:sz w:val="28"/>
          <w:szCs w:val="28"/>
          <w:lang w:val="ru-RU"/>
        </w:rPr>
        <w:t xml:space="preserve">Новгородская область </w:t>
      </w:r>
      <w:proofErr w:type="spellStart"/>
      <w:r w:rsidRPr="00EE0928">
        <w:rPr>
          <w:b/>
          <w:sz w:val="28"/>
          <w:szCs w:val="28"/>
          <w:lang w:val="ru-RU"/>
        </w:rPr>
        <w:t>Любытинский</w:t>
      </w:r>
      <w:proofErr w:type="spellEnd"/>
      <w:r w:rsidRPr="00EE0928">
        <w:rPr>
          <w:b/>
          <w:sz w:val="28"/>
          <w:szCs w:val="28"/>
          <w:lang w:val="ru-RU"/>
        </w:rPr>
        <w:t xml:space="preserve"> район</w:t>
      </w:r>
    </w:p>
    <w:p w:rsidR="00D813E3" w:rsidRPr="00EE0928" w:rsidRDefault="00D813E3" w:rsidP="000C75D6">
      <w:pPr>
        <w:jc w:val="center"/>
        <w:rPr>
          <w:b/>
          <w:sz w:val="28"/>
          <w:szCs w:val="28"/>
          <w:lang w:val="ru-RU"/>
        </w:rPr>
      </w:pPr>
    </w:p>
    <w:p w:rsidR="00D813E3" w:rsidRPr="00706B2E" w:rsidRDefault="00D813E3" w:rsidP="000C75D6">
      <w:pPr>
        <w:jc w:val="center"/>
        <w:rPr>
          <w:b/>
          <w:sz w:val="28"/>
          <w:szCs w:val="28"/>
          <w:lang w:val="ru-RU"/>
        </w:rPr>
      </w:pPr>
      <w:r w:rsidRPr="00706B2E">
        <w:rPr>
          <w:b/>
          <w:sz w:val="28"/>
          <w:szCs w:val="28"/>
          <w:lang w:val="ru-RU"/>
        </w:rPr>
        <w:t xml:space="preserve">СОВЕТ ДЕПУТАТОВ НЕБОЛЧСКОГО </w:t>
      </w:r>
    </w:p>
    <w:p w:rsidR="00D813E3" w:rsidRPr="00706B2E" w:rsidRDefault="00D813E3" w:rsidP="000C75D6">
      <w:pPr>
        <w:jc w:val="center"/>
        <w:rPr>
          <w:b/>
          <w:sz w:val="28"/>
          <w:szCs w:val="28"/>
          <w:lang w:val="ru-RU"/>
        </w:rPr>
      </w:pPr>
      <w:r w:rsidRPr="00706B2E">
        <w:rPr>
          <w:b/>
          <w:sz w:val="28"/>
          <w:szCs w:val="28"/>
          <w:lang w:val="ru-RU"/>
        </w:rPr>
        <w:t>СЕЛЬСКОГО ПОСЕЛЕНИЯ</w:t>
      </w:r>
    </w:p>
    <w:p w:rsidR="00D813E3" w:rsidRPr="00706B2E" w:rsidRDefault="00D813E3" w:rsidP="000C75D6">
      <w:pPr>
        <w:jc w:val="center"/>
        <w:rPr>
          <w:b/>
          <w:sz w:val="28"/>
          <w:szCs w:val="28"/>
          <w:lang w:val="ru-RU"/>
        </w:rPr>
      </w:pPr>
      <w:r w:rsidRPr="00706B2E">
        <w:rPr>
          <w:b/>
          <w:sz w:val="28"/>
          <w:szCs w:val="28"/>
          <w:lang w:val="ru-RU"/>
        </w:rPr>
        <w:t xml:space="preserve"> </w:t>
      </w:r>
    </w:p>
    <w:p w:rsidR="00D813E3" w:rsidRPr="00ED5C91" w:rsidRDefault="00D813E3" w:rsidP="000C75D6">
      <w:pPr>
        <w:jc w:val="center"/>
        <w:rPr>
          <w:b/>
          <w:sz w:val="28"/>
          <w:szCs w:val="28"/>
          <w:lang w:val="ru-RU"/>
        </w:rPr>
      </w:pPr>
      <w:r w:rsidRPr="00ED5C91">
        <w:rPr>
          <w:b/>
          <w:sz w:val="28"/>
          <w:szCs w:val="28"/>
          <w:lang w:val="ru-RU"/>
        </w:rPr>
        <w:t>РЕШЕНИЕ</w:t>
      </w:r>
    </w:p>
    <w:p w:rsidR="00D813E3" w:rsidRPr="00AB47BA" w:rsidRDefault="00D813E3" w:rsidP="000C75D6">
      <w:pPr>
        <w:jc w:val="center"/>
        <w:rPr>
          <w:sz w:val="28"/>
          <w:szCs w:val="28"/>
          <w:lang w:val="ru-RU"/>
        </w:rPr>
      </w:pPr>
    </w:p>
    <w:p w:rsidR="00D813E3" w:rsidRPr="00AB47BA" w:rsidRDefault="00D813E3" w:rsidP="000C75D6">
      <w:pPr>
        <w:ind w:right="6038"/>
        <w:jc w:val="both"/>
        <w:rPr>
          <w:sz w:val="28"/>
          <w:szCs w:val="28"/>
          <w:lang w:val="ru-RU"/>
        </w:rPr>
      </w:pPr>
      <w:r w:rsidRPr="00AB47BA">
        <w:rPr>
          <w:sz w:val="28"/>
          <w:szCs w:val="28"/>
          <w:lang w:val="ru-RU"/>
        </w:rPr>
        <w:t xml:space="preserve">от </w:t>
      </w:r>
      <w:r w:rsidR="002A5A63">
        <w:rPr>
          <w:sz w:val="28"/>
          <w:szCs w:val="28"/>
          <w:lang w:val="ru-RU"/>
        </w:rPr>
        <w:t xml:space="preserve">                  </w:t>
      </w:r>
      <w:r>
        <w:rPr>
          <w:sz w:val="28"/>
          <w:szCs w:val="28"/>
          <w:lang w:val="ru-RU"/>
        </w:rPr>
        <w:t xml:space="preserve"> </w:t>
      </w:r>
      <w:r w:rsidRPr="00AB47BA">
        <w:rPr>
          <w:sz w:val="28"/>
          <w:szCs w:val="28"/>
          <w:lang w:val="ru-RU"/>
        </w:rPr>
        <w:t>№</w:t>
      </w:r>
      <w:r>
        <w:rPr>
          <w:sz w:val="28"/>
          <w:szCs w:val="28"/>
          <w:lang w:val="ru-RU"/>
        </w:rPr>
        <w:t xml:space="preserve"> </w:t>
      </w:r>
    </w:p>
    <w:p w:rsidR="00D813E3" w:rsidRPr="00AB47BA" w:rsidRDefault="00D813E3" w:rsidP="000C75D6">
      <w:pPr>
        <w:ind w:right="6038"/>
        <w:jc w:val="both"/>
        <w:rPr>
          <w:sz w:val="28"/>
          <w:szCs w:val="28"/>
          <w:lang w:val="ru-RU"/>
        </w:rPr>
      </w:pPr>
      <w:proofErr w:type="spellStart"/>
      <w:r w:rsidRPr="00AB47BA">
        <w:rPr>
          <w:sz w:val="28"/>
          <w:szCs w:val="28"/>
          <w:lang w:val="ru-RU"/>
        </w:rPr>
        <w:t>р.п</w:t>
      </w:r>
      <w:proofErr w:type="spellEnd"/>
      <w:r w:rsidRPr="00AB47BA">
        <w:rPr>
          <w:sz w:val="28"/>
          <w:szCs w:val="28"/>
          <w:lang w:val="ru-RU"/>
        </w:rPr>
        <w:t>.</w:t>
      </w:r>
      <w:r>
        <w:rPr>
          <w:sz w:val="28"/>
          <w:szCs w:val="28"/>
          <w:lang w:val="ru-RU"/>
        </w:rPr>
        <w:t xml:space="preserve"> </w:t>
      </w:r>
      <w:r w:rsidRPr="00AB47BA">
        <w:rPr>
          <w:sz w:val="28"/>
          <w:szCs w:val="28"/>
          <w:lang w:val="ru-RU"/>
        </w:rPr>
        <w:t>Неболчи</w:t>
      </w:r>
    </w:p>
    <w:p w:rsidR="00D813E3" w:rsidRDefault="00D813E3" w:rsidP="00EB722F">
      <w:pPr>
        <w:ind w:right="6038"/>
        <w:jc w:val="both"/>
        <w:rPr>
          <w:sz w:val="28"/>
          <w:szCs w:val="28"/>
          <w:lang w:val="ru-RU"/>
        </w:rPr>
      </w:pPr>
    </w:p>
    <w:p w:rsidR="00D813E3" w:rsidRPr="007118E6" w:rsidRDefault="00D813E3" w:rsidP="00C536AA">
      <w:pPr>
        <w:ind w:right="5570"/>
        <w:jc w:val="both"/>
        <w:rPr>
          <w:b/>
          <w:sz w:val="28"/>
          <w:szCs w:val="28"/>
          <w:lang w:val="ru-RU"/>
        </w:rPr>
      </w:pPr>
      <w:r w:rsidRPr="007118E6">
        <w:rPr>
          <w:b/>
          <w:sz w:val="28"/>
          <w:szCs w:val="28"/>
          <w:lang w:val="ru-RU"/>
        </w:rPr>
        <w:t>О внесении изменений</w:t>
      </w:r>
      <w:r>
        <w:rPr>
          <w:b/>
          <w:sz w:val="28"/>
          <w:szCs w:val="28"/>
          <w:lang w:val="ru-RU"/>
        </w:rPr>
        <w:t xml:space="preserve"> </w:t>
      </w:r>
      <w:r w:rsidRPr="007118E6">
        <w:rPr>
          <w:b/>
          <w:sz w:val="28"/>
          <w:szCs w:val="28"/>
          <w:lang w:val="ru-RU"/>
        </w:rPr>
        <w:t>в Устав Неболчского</w:t>
      </w:r>
      <w:r>
        <w:rPr>
          <w:b/>
          <w:sz w:val="28"/>
          <w:szCs w:val="28"/>
          <w:lang w:val="ru-RU"/>
        </w:rPr>
        <w:t xml:space="preserve"> </w:t>
      </w:r>
      <w:r w:rsidRPr="007118E6">
        <w:rPr>
          <w:b/>
          <w:sz w:val="28"/>
          <w:szCs w:val="28"/>
          <w:lang w:val="ru-RU"/>
        </w:rPr>
        <w:t xml:space="preserve">сельского поселения </w:t>
      </w:r>
    </w:p>
    <w:p w:rsidR="00036725" w:rsidRDefault="00036725" w:rsidP="00036725">
      <w:pPr>
        <w:pStyle w:val="a6"/>
        <w:kinsoku w:val="0"/>
        <w:overflowPunct w:val="0"/>
        <w:spacing w:line="206" w:lineRule="exact"/>
        <w:jc w:val="center"/>
        <w:rPr>
          <w:spacing w:val="-2"/>
        </w:rPr>
      </w:pPr>
    </w:p>
    <w:p w:rsidR="00D813E3" w:rsidRPr="00176C8F" w:rsidRDefault="00D813E3" w:rsidP="00176C8F">
      <w:pPr>
        <w:tabs>
          <w:tab w:val="left" w:pos="-1560"/>
        </w:tabs>
        <w:ind w:firstLine="709"/>
        <w:jc w:val="both"/>
        <w:rPr>
          <w:sz w:val="28"/>
          <w:szCs w:val="28"/>
          <w:lang w:val="ru-RU"/>
        </w:rPr>
      </w:pPr>
      <w:r w:rsidRPr="00176C8F">
        <w:rPr>
          <w:sz w:val="28"/>
          <w:szCs w:val="28"/>
          <w:lang w:val="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sz w:val="28"/>
          <w:szCs w:val="28"/>
          <w:lang w:val="ru-RU"/>
        </w:rPr>
        <w:t xml:space="preserve">Неболчского </w:t>
      </w:r>
      <w:r w:rsidRPr="00176C8F">
        <w:rPr>
          <w:sz w:val="28"/>
          <w:szCs w:val="28"/>
          <w:lang w:val="ru-RU"/>
        </w:rPr>
        <w:t xml:space="preserve">сельского поселения  </w:t>
      </w:r>
    </w:p>
    <w:p w:rsidR="00D813E3" w:rsidRPr="00647B5F" w:rsidRDefault="00D813E3" w:rsidP="00CF240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сельского поселения</w:t>
      </w:r>
    </w:p>
    <w:p w:rsidR="00D813E3" w:rsidRDefault="00D813E3" w:rsidP="00CF240C">
      <w:pPr>
        <w:jc w:val="both"/>
        <w:rPr>
          <w:sz w:val="28"/>
          <w:szCs w:val="28"/>
          <w:lang w:val="ru-RU"/>
        </w:rPr>
      </w:pPr>
      <w:r w:rsidRPr="007118E6">
        <w:rPr>
          <w:b/>
          <w:sz w:val="28"/>
          <w:szCs w:val="28"/>
          <w:lang w:val="ru-RU"/>
        </w:rPr>
        <w:t>РЕШИЛ</w:t>
      </w:r>
      <w:r w:rsidRPr="007118E6">
        <w:rPr>
          <w:sz w:val="28"/>
          <w:szCs w:val="28"/>
          <w:lang w:val="ru-RU"/>
        </w:rPr>
        <w:t>:</w:t>
      </w:r>
    </w:p>
    <w:p w:rsidR="00D813E3" w:rsidRPr="00060EB0" w:rsidRDefault="00D813E3" w:rsidP="00060EB0">
      <w:pPr>
        <w:pStyle w:val="ConsPlusNormal"/>
        <w:widowControl/>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Внести в Устав Неболчского сельского поселения</w:t>
      </w:r>
      <w:r w:rsidR="002A5A63">
        <w:rPr>
          <w:rFonts w:ascii="Times New Roman" w:hAnsi="Times New Roman" w:cs="Times New Roman"/>
          <w:sz w:val="28"/>
          <w:szCs w:val="28"/>
        </w:rPr>
        <w:t>, утвержденный решением Совета депутатов Неболчского сельского поселения от 24.01.2006 г № 10 следующие изменения:</w:t>
      </w:r>
    </w:p>
    <w:p w:rsidR="00C002D7" w:rsidRDefault="00941847" w:rsidP="00C002D7">
      <w:pPr>
        <w:pStyle w:val="af1"/>
        <w:numPr>
          <w:ilvl w:val="1"/>
          <w:numId w:val="3"/>
        </w:numPr>
        <w:autoSpaceDE w:val="0"/>
        <w:jc w:val="both"/>
        <w:rPr>
          <w:sz w:val="28"/>
          <w:szCs w:val="28"/>
        </w:rPr>
      </w:pPr>
      <w:r>
        <w:rPr>
          <w:sz w:val="28"/>
          <w:szCs w:val="28"/>
        </w:rPr>
        <w:t>Часть 1 статьи 1 изложить в следующей редакции:</w:t>
      </w:r>
    </w:p>
    <w:p w:rsidR="00941847" w:rsidRPr="0000150A" w:rsidRDefault="00941847" w:rsidP="0000150A">
      <w:pPr>
        <w:ind w:firstLine="709"/>
        <w:jc w:val="both"/>
        <w:rPr>
          <w:sz w:val="28"/>
          <w:lang w:val="ru-RU"/>
        </w:rPr>
      </w:pPr>
      <w:r>
        <w:rPr>
          <w:sz w:val="28"/>
          <w:szCs w:val="28"/>
          <w:lang w:val="ru-RU"/>
        </w:rPr>
        <w:t xml:space="preserve">«1. </w:t>
      </w:r>
      <w:r w:rsidRPr="00941847">
        <w:rPr>
          <w:sz w:val="28"/>
          <w:lang w:val="ru-RU"/>
        </w:rPr>
        <w:t xml:space="preserve">Неболчское сельское поселение </w:t>
      </w:r>
      <w:proofErr w:type="spellStart"/>
      <w:r w:rsidRPr="00941847">
        <w:rPr>
          <w:sz w:val="28"/>
          <w:lang w:val="ru-RU"/>
        </w:rPr>
        <w:t>Любытинского</w:t>
      </w:r>
      <w:proofErr w:type="spellEnd"/>
      <w:r w:rsidRPr="00941847">
        <w:rPr>
          <w:sz w:val="28"/>
          <w:lang w:val="ru-RU"/>
        </w:rPr>
        <w:t xml:space="preserve"> муниципального района Новгородской области (далее - поселение) – муниципальное образование, статус которого установлен областным  законом от 02.12.2004  № 357-ОЗ  "Об установлении границ муниципальных образований, входящих в состав территории </w:t>
      </w:r>
      <w:proofErr w:type="spellStart"/>
      <w:r w:rsidRPr="00941847">
        <w:rPr>
          <w:sz w:val="28"/>
          <w:lang w:val="ru-RU"/>
        </w:rPr>
        <w:t>Любытинского</w:t>
      </w:r>
      <w:proofErr w:type="spellEnd"/>
      <w:r w:rsidRPr="00941847">
        <w:rPr>
          <w:sz w:val="28"/>
          <w:lang w:val="ru-RU"/>
        </w:rPr>
        <w:t xml:space="preserve"> муниципального района, наделении  их статусом сельских поселений и определении административных центров</w:t>
      </w:r>
      <w:r w:rsidRPr="00941847">
        <w:rPr>
          <w:sz w:val="28"/>
          <w:szCs w:val="28"/>
          <w:lang w:val="ru-RU"/>
        </w:rPr>
        <w:t xml:space="preserve"> и перечня населенных пунктов, входящих в состав территории поселений</w:t>
      </w:r>
      <w:r w:rsidR="0000150A">
        <w:rPr>
          <w:sz w:val="28"/>
          <w:lang w:val="ru-RU"/>
        </w:rPr>
        <w:t>»;</w:t>
      </w:r>
    </w:p>
    <w:p w:rsidR="0034126D" w:rsidRPr="00C002D7" w:rsidRDefault="00D813E3" w:rsidP="00C002D7">
      <w:pPr>
        <w:pStyle w:val="af1"/>
        <w:numPr>
          <w:ilvl w:val="1"/>
          <w:numId w:val="3"/>
        </w:numPr>
        <w:autoSpaceDE w:val="0"/>
        <w:jc w:val="both"/>
        <w:rPr>
          <w:sz w:val="28"/>
          <w:szCs w:val="28"/>
        </w:rPr>
      </w:pPr>
      <w:r w:rsidRPr="0000150A">
        <w:rPr>
          <w:sz w:val="28"/>
        </w:rPr>
        <w:t>част</w:t>
      </w:r>
      <w:r w:rsidR="00C002D7" w:rsidRPr="0000150A">
        <w:rPr>
          <w:sz w:val="28"/>
        </w:rPr>
        <w:t>ь</w:t>
      </w:r>
      <w:r w:rsidRPr="0000150A">
        <w:rPr>
          <w:sz w:val="28"/>
        </w:rPr>
        <w:t xml:space="preserve"> </w:t>
      </w:r>
      <w:r w:rsidR="00C002D7" w:rsidRPr="0000150A">
        <w:rPr>
          <w:sz w:val="28"/>
        </w:rPr>
        <w:t>2</w:t>
      </w:r>
      <w:r w:rsidRPr="0000150A">
        <w:rPr>
          <w:sz w:val="28"/>
        </w:rPr>
        <w:t xml:space="preserve"> </w:t>
      </w:r>
      <w:r w:rsidRPr="0000150A">
        <w:rPr>
          <w:sz w:val="28"/>
          <w:szCs w:val="28"/>
        </w:rPr>
        <w:t xml:space="preserve">статьи </w:t>
      </w:r>
      <w:r w:rsidR="00C002D7" w:rsidRPr="0000150A">
        <w:rPr>
          <w:sz w:val="28"/>
          <w:szCs w:val="28"/>
        </w:rPr>
        <w:t>12.1</w:t>
      </w:r>
      <w:r w:rsidRPr="0000150A">
        <w:rPr>
          <w:sz w:val="28"/>
          <w:szCs w:val="28"/>
        </w:rPr>
        <w:t xml:space="preserve"> изложить в следующей редакции:</w:t>
      </w:r>
    </w:p>
    <w:p w:rsidR="00FC60FE" w:rsidRPr="00EE033C" w:rsidRDefault="00C002D7" w:rsidP="00AB7DCB">
      <w:pPr>
        <w:ind w:firstLine="540"/>
        <w:jc w:val="both"/>
        <w:rPr>
          <w:sz w:val="28"/>
          <w:szCs w:val="28"/>
          <w:lang w:val="ru-RU"/>
        </w:rPr>
      </w:pPr>
      <w:r w:rsidRPr="00EE033C">
        <w:rPr>
          <w:sz w:val="28"/>
          <w:szCs w:val="28"/>
          <w:lang w:val="ru-RU"/>
        </w:rPr>
        <w:t>«</w:t>
      </w:r>
      <w:r w:rsidR="0034126D" w:rsidRPr="0034126D">
        <w:rPr>
          <w:sz w:val="28"/>
          <w:szCs w:val="28"/>
          <w:lang w:val="ru-RU"/>
        </w:rPr>
        <w:t>2. Староста сельского населенного пункта назначается</w:t>
      </w:r>
      <w:r w:rsidR="00FC60FE">
        <w:rPr>
          <w:sz w:val="28"/>
          <w:szCs w:val="28"/>
          <w:lang w:val="ru-RU"/>
        </w:rPr>
        <w:t xml:space="preserve"> </w:t>
      </w:r>
      <w:r w:rsidR="00D73290">
        <w:rPr>
          <w:sz w:val="28"/>
          <w:szCs w:val="28"/>
          <w:lang w:val="ru-RU"/>
        </w:rPr>
        <w:t>С</w:t>
      </w:r>
      <w:r w:rsidR="00FC60FE">
        <w:rPr>
          <w:sz w:val="28"/>
          <w:szCs w:val="28"/>
          <w:lang w:val="ru-RU"/>
        </w:rPr>
        <w:t>оветом депутатов сельского поселения</w:t>
      </w:r>
      <w:r w:rsidR="0034126D" w:rsidRPr="0034126D">
        <w:rPr>
          <w:sz w:val="28"/>
          <w:szCs w:val="28"/>
          <w:lang w:val="ru-RU"/>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0150A" w:rsidRPr="00EE033C">
        <w:rPr>
          <w:sz w:val="28"/>
          <w:szCs w:val="28"/>
          <w:lang w:val="ru-RU"/>
        </w:rPr>
        <w:t>»</w:t>
      </w:r>
      <w:r w:rsidRPr="00EE033C">
        <w:rPr>
          <w:sz w:val="28"/>
          <w:szCs w:val="28"/>
          <w:lang w:val="ru-RU"/>
        </w:rPr>
        <w:t>;</w:t>
      </w:r>
    </w:p>
    <w:p w:rsidR="00C002D7" w:rsidRPr="00EE033C" w:rsidRDefault="00EE033C" w:rsidP="00C002D7">
      <w:pPr>
        <w:pStyle w:val="af1"/>
        <w:numPr>
          <w:ilvl w:val="1"/>
          <w:numId w:val="3"/>
        </w:numPr>
        <w:jc w:val="both"/>
        <w:rPr>
          <w:sz w:val="28"/>
          <w:szCs w:val="28"/>
        </w:rPr>
      </w:pPr>
      <w:r w:rsidRPr="00EE033C">
        <w:rPr>
          <w:sz w:val="28"/>
          <w:szCs w:val="28"/>
        </w:rPr>
        <w:t>часть 3 статьи 12.1 изложить в следующей редакции:</w:t>
      </w:r>
    </w:p>
    <w:p w:rsidR="00057D7C" w:rsidRPr="003E1557" w:rsidRDefault="00EE033C" w:rsidP="003E1557">
      <w:pPr>
        <w:autoSpaceDE w:val="0"/>
        <w:autoSpaceDN w:val="0"/>
        <w:adjustRightInd w:val="0"/>
        <w:ind w:firstLine="539"/>
        <w:jc w:val="both"/>
        <w:rPr>
          <w:sz w:val="28"/>
          <w:szCs w:val="28"/>
          <w:highlight w:val="green"/>
          <w:lang w:val="ru-RU"/>
        </w:rPr>
      </w:pPr>
      <w:r w:rsidRPr="00EE033C">
        <w:rPr>
          <w:sz w:val="28"/>
          <w:szCs w:val="28"/>
          <w:lang w:val="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EE033C">
        <w:rPr>
          <w:sz w:val="28"/>
          <w:szCs w:val="28"/>
          <w:lang w:val="ru-RU"/>
        </w:rPr>
        <w:lastRenderedPageBreak/>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E03166">
        <w:rPr>
          <w:sz w:val="28"/>
          <w:szCs w:val="28"/>
          <w:lang w:val="ru-RU"/>
        </w:rPr>
        <w:t xml:space="preserve"> </w:t>
      </w:r>
      <w:r w:rsidR="00E03166" w:rsidRPr="003E1557">
        <w:rPr>
          <w:sz w:val="28"/>
          <w:szCs w:val="28"/>
          <w:lang w:val="ru-RU"/>
        </w:rPr>
        <w:t>Областным законом</w:t>
      </w:r>
      <w:r w:rsidR="003E1557">
        <w:rPr>
          <w:sz w:val="28"/>
          <w:szCs w:val="28"/>
          <w:lang w:val="ru-RU"/>
        </w:rPr>
        <w:t>,</w:t>
      </w:r>
      <w:r w:rsidR="00E03166" w:rsidRPr="003E1557">
        <w:rPr>
          <w:sz w:val="28"/>
          <w:szCs w:val="28"/>
          <w:lang w:val="ru-RU"/>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r w:rsidRPr="00EE033C">
        <w:rPr>
          <w:sz w:val="28"/>
          <w:szCs w:val="28"/>
          <w:lang w:val="ru-RU"/>
        </w:rPr>
        <w:t>»;</w:t>
      </w:r>
    </w:p>
    <w:p w:rsidR="00EE033C" w:rsidRPr="00971080" w:rsidRDefault="00971080" w:rsidP="00971080">
      <w:pPr>
        <w:pStyle w:val="af1"/>
        <w:numPr>
          <w:ilvl w:val="1"/>
          <w:numId w:val="3"/>
        </w:numPr>
        <w:jc w:val="both"/>
        <w:rPr>
          <w:sz w:val="28"/>
          <w:szCs w:val="28"/>
        </w:rPr>
      </w:pPr>
      <w:r>
        <w:rPr>
          <w:sz w:val="28"/>
          <w:szCs w:val="28"/>
        </w:rPr>
        <w:t>пункт 1 части 4 статьи 12.1</w:t>
      </w:r>
      <w:r w:rsidRPr="00971080">
        <w:rPr>
          <w:sz w:val="28"/>
          <w:szCs w:val="28"/>
        </w:rPr>
        <w:t xml:space="preserve"> </w:t>
      </w:r>
      <w:r w:rsidRPr="00EE033C">
        <w:rPr>
          <w:sz w:val="28"/>
          <w:szCs w:val="28"/>
        </w:rPr>
        <w:t>изложить в следующей редакции:</w:t>
      </w:r>
    </w:p>
    <w:p w:rsidR="00971080" w:rsidRDefault="00971080" w:rsidP="00971080">
      <w:pPr>
        <w:ind w:firstLine="567"/>
        <w:jc w:val="both"/>
        <w:rPr>
          <w:sz w:val="28"/>
          <w:szCs w:val="28"/>
          <w:lang w:val="ru-RU"/>
        </w:rPr>
      </w:pPr>
      <w:r w:rsidRPr="00971080">
        <w:rPr>
          <w:sz w:val="28"/>
          <w:szCs w:val="28"/>
          <w:lang w:val="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B84445" w:rsidRPr="00B84445" w:rsidRDefault="00B84445" w:rsidP="00B84445">
      <w:pPr>
        <w:pStyle w:val="af1"/>
        <w:numPr>
          <w:ilvl w:val="1"/>
          <w:numId w:val="3"/>
        </w:numPr>
        <w:jc w:val="both"/>
        <w:rPr>
          <w:sz w:val="28"/>
          <w:szCs w:val="28"/>
        </w:rPr>
      </w:pPr>
      <w:r>
        <w:rPr>
          <w:sz w:val="28"/>
          <w:szCs w:val="28"/>
        </w:rPr>
        <w:t xml:space="preserve">часть </w:t>
      </w:r>
      <w:r w:rsidRPr="003A61F4">
        <w:rPr>
          <w:sz w:val="28"/>
          <w:szCs w:val="28"/>
        </w:rPr>
        <w:t>8.</w:t>
      </w:r>
      <w:r w:rsidRPr="003A61F4">
        <w:rPr>
          <w:bCs/>
          <w:sz w:val="28"/>
          <w:szCs w:val="28"/>
        </w:rPr>
        <w:t xml:space="preserve"> </w:t>
      </w:r>
      <w:r>
        <w:rPr>
          <w:bCs/>
          <w:sz w:val="28"/>
          <w:szCs w:val="28"/>
        </w:rPr>
        <w:t xml:space="preserve">Статьи 12.1 </w:t>
      </w:r>
      <w:r w:rsidRPr="00EE033C">
        <w:rPr>
          <w:sz w:val="28"/>
          <w:szCs w:val="28"/>
        </w:rPr>
        <w:t>изложить в следующей редакции:</w:t>
      </w:r>
    </w:p>
    <w:p w:rsidR="00057D7C" w:rsidRDefault="00226E97" w:rsidP="00DE10FA">
      <w:pPr>
        <w:jc w:val="both"/>
        <w:rPr>
          <w:sz w:val="28"/>
          <w:szCs w:val="28"/>
          <w:lang w:val="ru-RU"/>
        </w:rPr>
      </w:pPr>
      <w:r>
        <w:rPr>
          <w:bCs/>
          <w:sz w:val="28"/>
          <w:szCs w:val="28"/>
          <w:lang w:val="ru-RU"/>
        </w:rPr>
        <w:t xml:space="preserve">«8. </w:t>
      </w:r>
      <w:r w:rsidR="00B84445" w:rsidRPr="00B84445">
        <w:rPr>
          <w:bCs/>
          <w:sz w:val="28"/>
          <w:szCs w:val="28"/>
          <w:lang w:val="ru-RU"/>
        </w:rPr>
        <w:t>Удостоверение старосты</w:t>
      </w:r>
      <w:r w:rsidR="00B84445" w:rsidRPr="00B84445">
        <w:rPr>
          <w:b/>
          <w:bCs/>
          <w:sz w:val="28"/>
          <w:szCs w:val="28"/>
          <w:lang w:val="ru-RU"/>
        </w:rPr>
        <w:t xml:space="preserve"> </w:t>
      </w:r>
      <w:r w:rsidR="00B84445" w:rsidRPr="00093A94">
        <w:rPr>
          <w:sz w:val="28"/>
          <w:szCs w:val="28"/>
          <w:lang w:val="ru-RU"/>
        </w:rPr>
        <w:t>и нагрудный знак старосты</w:t>
      </w:r>
      <w:r w:rsidR="00B84445" w:rsidRPr="00B84445">
        <w:rPr>
          <w:bCs/>
          <w:sz w:val="28"/>
          <w:szCs w:val="28"/>
          <w:lang w:val="ru-RU"/>
        </w:rPr>
        <w:t xml:space="preserve">, подтверждающее его статус, выдается Главой сельского поселения. Положение об удостоверении </w:t>
      </w:r>
      <w:r w:rsidR="00B84445" w:rsidRPr="00093A94">
        <w:rPr>
          <w:sz w:val="28"/>
          <w:szCs w:val="28"/>
          <w:lang w:val="ru-RU"/>
        </w:rPr>
        <w:t>и нагрудном знаке старосты, образцы, описания и порядок их выдачи</w:t>
      </w:r>
      <w:r w:rsidR="00B84445" w:rsidRPr="00093A94">
        <w:rPr>
          <w:bCs/>
          <w:sz w:val="28"/>
          <w:szCs w:val="28"/>
          <w:lang w:val="ru-RU"/>
        </w:rPr>
        <w:t xml:space="preserve"> </w:t>
      </w:r>
      <w:r w:rsidR="00B84445" w:rsidRPr="00B84445">
        <w:rPr>
          <w:bCs/>
          <w:sz w:val="28"/>
          <w:szCs w:val="28"/>
          <w:lang w:val="ru-RU"/>
        </w:rPr>
        <w:t>утверждаются нормативным решением Совета депутатов сельского поселения</w:t>
      </w:r>
      <w:r>
        <w:rPr>
          <w:bCs/>
          <w:sz w:val="28"/>
          <w:szCs w:val="28"/>
          <w:lang w:val="ru-RU"/>
        </w:rPr>
        <w:t>.»;</w:t>
      </w:r>
    </w:p>
    <w:p w:rsidR="00D17315" w:rsidRDefault="00D17315" w:rsidP="00D17315">
      <w:pPr>
        <w:pStyle w:val="af1"/>
        <w:numPr>
          <w:ilvl w:val="1"/>
          <w:numId w:val="3"/>
        </w:numPr>
        <w:jc w:val="both"/>
        <w:rPr>
          <w:sz w:val="28"/>
          <w:szCs w:val="28"/>
        </w:rPr>
      </w:pPr>
      <w:r>
        <w:rPr>
          <w:sz w:val="28"/>
          <w:szCs w:val="28"/>
        </w:rPr>
        <w:t>дополнить статью 22 часть</w:t>
      </w:r>
      <w:r w:rsidR="004D65DB">
        <w:rPr>
          <w:sz w:val="28"/>
          <w:szCs w:val="28"/>
        </w:rPr>
        <w:t>ю</w:t>
      </w:r>
      <w:r>
        <w:rPr>
          <w:sz w:val="28"/>
          <w:szCs w:val="28"/>
        </w:rPr>
        <w:t xml:space="preserve"> </w:t>
      </w:r>
      <w:r w:rsidR="004D65DB">
        <w:rPr>
          <w:sz w:val="28"/>
          <w:szCs w:val="28"/>
        </w:rPr>
        <w:t xml:space="preserve">7 </w:t>
      </w:r>
      <w:r>
        <w:rPr>
          <w:sz w:val="28"/>
          <w:szCs w:val="28"/>
        </w:rPr>
        <w:t>следующего содержания:</w:t>
      </w:r>
    </w:p>
    <w:p w:rsidR="00D73290" w:rsidRPr="00315EA7" w:rsidRDefault="00315EA7" w:rsidP="00315EA7">
      <w:pPr>
        <w:ind w:firstLine="567"/>
        <w:jc w:val="both"/>
        <w:rPr>
          <w:sz w:val="28"/>
          <w:szCs w:val="28"/>
          <w:lang w:val="ru-RU"/>
        </w:rPr>
      </w:pPr>
      <w:r w:rsidRPr="00093A94">
        <w:rPr>
          <w:sz w:val="28"/>
          <w:szCs w:val="28"/>
          <w:lang w:val="ru-RU"/>
        </w:rPr>
        <w:t>«</w:t>
      </w:r>
      <w:r w:rsidR="00FD599E" w:rsidRPr="00093A94">
        <w:rPr>
          <w:sz w:val="28"/>
          <w:szCs w:val="28"/>
          <w:lang w:val="ru-RU"/>
        </w:rPr>
        <w:t>7.</w:t>
      </w:r>
      <w:r w:rsidR="00D73290" w:rsidRPr="00093A94">
        <w:rPr>
          <w:sz w:val="28"/>
          <w:szCs w:val="28"/>
          <w:lang w:val="ru-RU"/>
        </w:rPr>
        <w:t xml:space="preserve"> Полномочия депутата Совета депутатов</w:t>
      </w:r>
      <w:r w:rsidRPr="00093A94">
        <w:rPr>
          <w:sz w:val="28"/>
          <w:szCs w:val="28"/>
          <w:lang w:val="ru-RU"/>
        </w:rPr>
        <w:t xml:space="preserve"> </w:t>
      </w:r>
      <w:r w:rsidR="00D73290" w:rsidRPr="00093A94">
        <w:rPr>
          <w:sz w:val="28"/>
          <w:szCs w:val="28"/>
          <w:lang w:val="ru-RU"/>
        </w:rPr>
        <w:t xml:space="preserve">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sidR="00D73290" w:rsidRPr="00093A94">
        <w:rPr>
          <w:rFonts w:eastAsiaTheme="minorHAnsi"/>
          <w:sz w:val="28"/>
          <w:szCs w:val="28"/>
          <w:lang w:val="ru-RU" w:eastAsia="en-US"/>
        </w:rPr>
        <w:t xml:space="preserve">Решение Совета депутатов сельского поселения о досрочном прекращении полномочий депутата Совета депутатов сельского поселения после наступления обстоятельств, указанных в настоящей части, принимается в сроки, предусмотренные частью </w:t>
      </w:r>
      <w:r w:rsidR="004D65DB" w:rsidRPr="00093A94">
        <w:rPr>
          <w:rFonts w:eastAsiaTheme="minorHAnsi"/>
          <w:sz w:val="28"/>
          <w:szCs w:val="28"/>
          <w:lang w:val="ru-RU" w:eastAsia="en-US"/>
        </w:rPr>
        <w:t>9</w:t>
      </w:r>
      <w:r w:rsidR="00D73290" w:rsidRPr="00093A94">
        <w:rPr>
          <w:rFonts w:eastAsiaTheme="minorHAnsi"/>
          <w:sz w:val="28"/>
          <w:szCs w:val="28"/>
          <w:lang w:val="ru-RU" w:eastAsia="en-US"/>
        </w:rPr>
        <w:t xml:space="preserve"> настоящей статьи.</w:t>
      </w:r>
      <w:r w:rsidR="00093A94">
        <w:rPr>
          <w:rFonts w:eastAsiaTheme="minorHAnsi"/>
          <w:sz w:val="28"/>
          <w:szCs w:val="28"/>
          <w:lang w:val="ru-RU" w:eastAsia="en-US"/>
        </w:rPr>
        <w:t>»;</w:t>
      </w:r>
      <w:r>
        <w:rPr>
          <w:rFonts w:eastAsiaTheme="minorHAnsi"/>
          <w:color w:val="FFFFFF" w:themeColor="background1"/>
          <w:sz w:val="28"/>
          <w:szCs w:val="28"/>
          <w:lang w:val="ru-RU" w:eastAsia="en-US"/>
        </w:rPr>
        <w:t>»</w:t>
      </w:r>
    </w:p>
    <w:p w:rsidR="00FD599E" w:rsidRDefault="00FD599E" w:rsidP="00FD599E">
      <w:pPr>
        <w:pStyle w:val="af1"/>
        <w:numPr>
          <w:ilvl w:val="1"/>
          <w:numId w:val="3"/>
        </w:numPr>
        <w:jc w:val="both"/>
        <w:rPr>
          <w:sz w:val="28"/>
          <w:szCs w:val="28"/>
        </w:rPr>
      </w:pPr>
      <w:r>
        <w:rPr>
          <w:sz w:val="28"/>
          <w:szCs w:val="28"/>
        </w:rPr>
        <w:t>дополнить статью 22 частью 8 следующего содержания:</w:t>
      </w:r>
    </w:p>
    <w:p w:rsidR="00FD599E" w:rsidRPr="00093A94" w:rsidRDefault="00093A94" w:rsidP="00315EA7">
      <w:pPr>
        <w:autoSpaceDE w:val="0"/>
        <w:autoSpaceDN w:val="0"/>
        <w:adjustRightInd w:val="0"/>
        <w:ind w:firstLine="709"/>
        <w:jc w:val="both"/>
        <w:rPr>
          <w:sz w:val="28"/>
          <w:szCs w:val="28"/>
          <w:lang w:val="ru-RU"/>
        </w:rPr>
      </w:pPr>
      <w:r w:rsidRPr="00093A94">
        <w:rPr>
          <w:sz w:val="28"/>
          <w:szCs w:val="28"/>
          <w:lang w:val="ru-RU"/>
        </w:rPr>
        <w:t>«</w:t>
      </w:r>
      <w:r w:rsidR="00FD599E" w:rsidRPr="00093A94">
        <w:rPr>
          <w:sz w:val="28"/>
          <w:szCs w:val="28"/>
          <w:lang w:val="ru-RU"/>
        </w:rPr>
        <w:t xml:space="preserve">8. Депутат Совета депутатов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 w:history="1">
        <w:r w:rsidR="00FD599E" w:rsidRPr="00093A94">
          <w:rPr>
            <w:sz w:val="28"/>
            <w:szCs w:val="28"/>
            <w:lang w:val="ru-RU"/>
          </w:rPr>
          <w:t>частями 3</w:t>
        </w:r>
      </w:hyperlink>
      <w:r w:rsidR="00FD599E" w:rsidRPr="00093A94">
        <w:rPr>
          <w:sz w:val="28"/>
          <w:szCs w:val="28"/>
          <w:lang w:val="ru-RU"/>
        </w:rPr>
        <w:t xml:space="preserve"> - </w:t>
      </w:r>
      <w:hyperlink r:id="rId7" w:history="1">
        <w:r w:rsidR="00FD599E" w:rsidRPr="00093A94">
          <w:rPr>
            <w:sz w:val="28"/>
            <w:szCs w:val="28"/>
            <w:lang w:val="ru-RU"/>
          </w:rPr>
          <w:t>6 статьи 13</w:t>
        </w:r>
      </w:hyperlink>
      <w:r w:rsidR="00FD599E" w:rsidRPr="00093A94">
        <w:rPr>
          <w:sz w:val="28"/>
          <w:szCs w:val="28"/>
          <w:lang w:val="ru-RU"/>
        </w:rPr>
        <w:t xml:space="preserve"> Федерального закона от 25 декабря 2008 года № 273-ФЗ «О противодействии коррупции»</w:t>
      </w:r>
      <w:r w:rsidRPr="00093A94">
        <w:rPr>
          <w:sz w:val="28"/>
          <w:szCs w:val="28"/>
          <w:lang w:val="ru-RU"/>
        </w:rPr>
        <w:t>;</w:t>
      </w:r>
    </w:p>
    <w:p w:rsidR="0034126D" w:rsidRPr="0006361F" w:rsidRDefault="00EB7C36" w:rsidP="0006361F">
      <w:pPr>
        <w:pStyle w:val="af1"/>
        <w:numPr>
          <w:ilvl w:val="1"/>
          <w:numId w:val="3"/>
        </w:numPr>
        <w:jc w:val="both"/>
        <w:rPr>
          <w:sz w:val="28"/>
          <w:szCs w:val="28"/>
        </w:rPr>
      </w:pPr>
      <w:r w:rsidRPr="0006361F">
        <w:rPr>
          <w:sz w:val="28"/>
          <w:szCs w:val="28"/>
        </w:rPr>
        <w:t>Признать утративш</w:t>
      </w:r>
      <w:r w:rsidR="005116D7" w:rsidRPr="0006361F">
        <w:rPr>
          <w:sz w:val="28"/>
          <w:szCs w:val="28"/>
        </w:rPr>
        <w:t>ей</w:t>
      </w:r>
      <w:r w:rsidRPr="0006361F">
        <w:rPr>
          <w:sz w:val="28"/>
          <w:szCs w:val="28"/>
        </w:rPr>
        <w:t xml:space="preserve"> силу в статье 22 </w:t>
      </w:r>
      <w:r w:rsidR="009C1FA4" w:rsidRPr="0006361F">
        <w:rPr>
          <w:sz w:val="28"/>
          <w:szCs w:val="28"/>
        </w:rPr>
        <w:t>часть 13.</w:t>
      </w:r>
    </w:p>
    <w:p w:rsidR="00866337" w:rsidRPr="00866337" w:rsidRDefault="00866337" w:rsidP="0006361F">
      <w:pPr>
        <w:pStyle w:val="af1"/>
        <w:numPr>
          <w:ilvl w:val="1"/>
          <w:numId w:val="3"/>
        </w:numPr>
        <w:jc w:val="both"/>
        <w:rPr>
          <w:sz w:val="28"/>
          <w:szCs w:val="28"/>
        </w:rPr>
      </w:pPr>
      <w:r>
        <w:rPr>
          <w:sz w:val="28"/>
          <w:szCs w:val="28"/>
        </w:rPr>
        <w:t>Дополнить статью 26 частью 2.1. следующего содержания:</w:t>
      </w:r>
    </w:p>
    <w:p w:rsidR="0006361F" w:rsidRPr="006967F2" w:rsidRDefault="00866337" w:rsidP="00866337">
      <w:pPr>
        <w:jc w:val="both"/>
        <w:rPr>
          <w:bCs/>
          <w:sz w:val="28"/>
          <w:szCs w:val="28"/>
          <w:lang w:val="ru-RU"/>
        </w:rPr>
      </w:pPr>
      <w:r w:rsidRPr="006967F2">
        <w:rPr>
          <w:bCs/>
          <w:sz w:val="28"/>
          <w:szCs w:val="28"/>
          <w:lang w:val="ru-RU"/>
        </w:rPr>
        <w:t>«</w:t>
      </w:r>
      <w:r w:rsidR="0006361F" w:rsidRPr="006967F2">
        <w:rPr>
          <w:bCs/>
          <w:sz w:val="28"/>
          <w:szCs w:val="28"/>
          <w:lang w:val="ru-RU"/>
        </w:rPr>
        <w:t xml:space="preserve">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0006361F" w:rsidRPr="006967F2">
          <w:rPr>
            <w:bCs/>
            <w:sz w:val="28"/>
            <w:szCs w:val="28"/>
            <w:lang w:val="ru-RU"/>
          </w:rPr>
          <w:t>частями 3</w:t>
        </w:r>
      </w:hyperlink>
      <w:r w:rsidR="0006361F" w:rsidRPr="006967F2">
        <w:rPr>
          <w:bCs/>
          <w:sz w:val="28"/>
          <w:szCs w:val="28"/>
          <w:lang w:val="ru-RU"/>
        </w:rPr>
        <w:t xml:space="preserve"> - </w:t>
      </w:r>
      <w:hyperlink r:id="rId9" w:history="1">
        <w:r w:rsidR="0006361F" w:rsidRPr="006967F2">
          <w:rPr>
            <w:bCs/>
            <w:sz w:val="28"/>
            <w:szCs w:val="28"/>
            <w:lang w:val="ru-RU"/>
          </w:rPr>
          <w:t>6 статьи 13</w:t>
        </w:r>
      </w:hyperlink>
      <w:r w:rsidR="0006361F" w:rsidRPr="006967F2">
        <w:rPr>
          <w:bCs/>
          <w:sz w:val="28"/>
          <w:szCs w:val="28"/>
          <w:lang w:val="ru-RU"/>
        </w:rPr>
        <w:t xml:space="preserve"> Федерального закона от 25 декабря 2008 года № 273-ФЗ «О противодействии коррупции»</w:t>
      </w:r>
      <w:r w:rsidRPr="006967F2">
        <w:rPr>
          <w:bCs/>
          <w:sz w:val="28"/>
          <w:szCs w:val="28"/>
          <w:lang w:val="ru-RU"/>
        </w:rPr>
        <w:t>»</w:t>
      </w:r>
      <w:r w:rsidR="001904F7" w:rsidRPr="006967F2">
        <w:rPr>
          <w:bCs/>
          <w:sz w:val="28"/>
          <w:szCs w:val="28"/>
          <w:lang w:val="ru-RU"/>
        </w:rPr>
        <w:t>;</w:t>
      </w:r>
    </w:p>
    <w:p w:rsidR="001904F7" w:rsidRPr="001A0229" w:rsidRDefault="001904F7" w:rsidP="001A0229">
      <w:pPr>
        <w:pStyle w:val="af1"/>
        <w:numPr>
          <w:ilvl w:val="1"/>
          <w:numId w:val="3"/>
        </w:numPr>
        <w:jc w:val="both"/>
        <w:rPr>
          <w:bCs/>
          <w:sz w:val="28"/>
          <w:szCs w:val="28"/>
        </w:rPr>
      </w:pPr>
      <w:r w:rsidRPr="001A0229">
        <w:rPr>
          <w:bCs/>
          <w:sz w:val="28"/>
          <w:szCs w:val="28"/>
        </w:rPr>
        <w:lastRenderedPageBreak/>
        <w:t>Признать утратившей силу статью 34.</w:t>
      </w:r>
    </w:p>
    <w:p w:rsidR="004A35B0" w:rsidRPr="00D40AFF" w:rsidRDefault="00D813E3" w:rsidP="00D40AFF">
      <w:pPr>
        <w:ind w:firstLine="567"/>
        <w:jc w:val="both"/>
        <w:rPr>
          <w:lang w:val="ru-RU"/>
        </w:rPr>
      </w:pPr>
      <w:r w:rsidRPr="009F016C">
        <w:rPr>
          <w:sz w:val="28"/>
          <w:szCs w:val="28"/>
          <w:lang w:val="ru-RU"/>
        </w:rPr>
        <w:t xml:space="preserve">2. </w:t>
      </w:r>
      <w:r w:rsidR="00515289" w:rsidRPr="00515289">
        <w:rPr>
          <w:color w:val="000000"/>
          <w:sz w:val="28"/>
          <w:szCs w:val="28"/>
          <w:lang w:val="ru-RU"/>
        </w:rPr>
        <w:t xml:space="preserve">Действие части </w:t>
      </w:r>
      <w:r w:rsidR="00515289">
        <w:rPr>
          <w:color w:val="000000"/>
          <w:sz w:val="28"/>
          <w:szCs w:val="28"/>
          <w:lang w:val="ru-RU"/>
        </w:rPr>
        <w:t>7</w:t>
      </w:r>
      <w:r w:rsidR="00515289" w:rsidRPr="00515289">
        <w:rPr>
          <w:color w:val="000000"/>
          <w:sz w:val="28"/>
          <w:szCs w:val="28"/>
          <w:lang w:val="ru-RU"/>
        </w:rPr>
        <w:t xml:space="preserve"> статьи </w:t>
      </w:r>
      <w:r w:rsidR="00515289">
        <w:rPr>
          <w:color w:val="000000"/>
          <w:sz w:val="28"/>
          <w:szCs w:val="28"/>
          <w:lang w:val="ru-RU"/>
        </w:rPr>
        <w:t>2</w:t>
      </w:r>
      <w:r w:rsidR="00515289" w:rsidRPr="00515289">
        <w:rPr>
          <w:color w:val="000000"/>
          <w:sz w:val="28"/>
          <w:szCs w:val="28"/>
          <w:lang w:val="ru-RU"/>
        </w:rPr>
        <w:t>2 Устава не распространяется на правоотношения, возникшие до 01.03.2023, исчисление предусмотренного частью 7</w:t>
      </w:r>
      <w:r w:rsidR="00D40AFF">
        <w:rPr>
          <w:color w:val="000000"/>
          <w:sz w:val="28"/>
          <w:szCs w:val="28"/>
          <w:lang w:val="ru-RU"/>
        </w:rPr>
        <w:t xml:space="preserve"> </w:t>
      </w:r>
      <w:r w:rsidR="00515289" w:rsidRPr="00515289">
        <w:rPr>
          <w:color w:val="000000"/>
          <w:sz w:val="28"/>
          <w:szCs w:val="28"/>
          <w:lang w:val="ru-RU"/>
        </w:rPr>
        <w:t>статьи 2</w:t>
      </w:r>
      <w:r w:rsidR="00D40AFF">
        <w:rPr>
          <w:color w:val="000000"/>
          <w:sz w:val="28"/>
          <w:szCs w:val="28"/>
          <w:lang w:val="ru-RU"/>
        </w:rPr>
        <w:t>2</w:t>
      </w:r>
      <w:r w:rsidR="00515289" w:rsidRPr="00515289">
        <w:rPr>
          <w:color w:val="000000"/>
          <w:sz w:val="28"/>
          <w:szCs w:val="28"/>
          <w:lang w:val="ru-RU"/>
        </w:rPr>
        <w:t xml:space="preserve"> срока начинается не ранее указанной даты</w:t>
      </w:r>
      <w:r w:rsidR="00D40AFF">
        <w:rPr>
          <w:color w:val="000000"/>
          <w:sz w:val="28"/>
          <w:szCs w:val="28"/>
          <w:lang w:val="ru-RU"/>
        </w:rPr>
        <w:t>.</w:t>
      </w:r>
    </w:p>
    <w:p w:rsidR="00D813E3" w:rsidRPr="009F016C" w:rsidRDefault="004A35B0" w:rsidP="00F9679C">
      <w:pPr>
        <w:ind w:firstLine="709"/>
        <w:jc w:val="both"/>
        <w:rPr>
          <w:sz w:val="28"/>
          <w:szCs w:val="28"/>
          <w:lang w:val="ru-RU"/>
        </w:rPr>
      </w:pPr>
      <w:r>
        <w:rPr>
          <w:sz w:val="28"/>
          <w:szCs w:val="28"/>
          <w:lang w:val="ru-RU"/>
        </w:rPr>
        <w:t xml:space="preserve">3. </w:t>
      </w:r>
      <w:r w:rsidR="00D813E3" w:rsidRPr="009F016C">
        <w:rPr>
          <w:sz w:val="28"/>
          <w:szCs w:val="28"/>
          <w:lang w:val="ru-RU"/>
        </w:rPr>
        <w:t>Направить данные изменения на государственную регистрацию в Управление Министерства юстиции Российской Федерации по Новгородской области.</w:t>
      </w:r>
    </w:p>
    <w:p w:rsidR="00D813E3" w:rsidRPr="009F016C" w:rsidRDefault="004A35B0" w:rsidP="00F9679C">
      <w:pPr>
        <w:ind w:firstLine="709"/>
        <w:jc w:val="both"/>
        <w:rPr>
          <w:sz w:val="28"/>
          <w:szCs w:val="28"/>
          <w:lang w:val="ru-RU"/>
        </w:rPr>
      </w:pPr>
      <w:r>
        <w:rPr>
          <w:sz w:val="28"/>
          <w:szCs w:val="28"/>
          <w:lang w:val="ru-RU"/>
        </w:rPr>
        <w:t>4</w:t>
      </w:r>
      <w:r w:rsidR="00D813E3" w:rsidRPr="009F016C">
        <w:rPr>
          <w:sz w:val="28"/>
          <w:szCs w:val="28"/>
          <w:lang w:val="ru-RU"/>
        </w:rPr>
        <w:t>. Настоящее решение вступает в силу после государственной регистрации и официального опубликования в периодическом печатном издании вестнике – бюллетене «Официальный вестник поселения».</w:t>
      </w:r>
    </w:p>
    <w:p w:rsidR="00D813E3" w:rsidRPr="009F016C" w:rsidRDefault="004A35B0" w:rsidP="00CF324F">
      <w:pPr>
        <w:pStyle w:val="aa"/>
        <w:ind w:firstLine="709"/>
        <w:jc w:val="both"/>
        <w:rPr>
          <w:sz w:val="28"/>
          <w:szCs w:val="28"/>
        </w:rPr>
      </w:pPr>
      <w:r>
        <w:rPr>
          <w:sz w:val="28"/>
          <w:szCs w:val="28"/>
        </w:rPr>
        <w:t>5</w:t>
      </w:r>
      <w:r w:rsidR="00D813E3" w:rsidRPr="009F016C">
        <w:rPr>
          <w:sz w:val="28"/>
          <w:szCs w:val="28"/>
        </w:rPr>
        <w:t xml:space="preserve">. Опубликовать настоящее решение в периодическом печатном издании вестнике – бюллетене «Официальный вестник поселения»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w:t>
      </w:r>
    </w:p>
    <w:p w:rsidR="00C66DE2" w:rsidRDefault="00C66DE2" w:rsidP="00D51B1D">
      <w:pPr>
        <w:rPr>
          <w:b/>
          <w:sz w:val="36"/>
          <w:szCs w:val="28"/>
          <w:lang w:val="ru-RU"/>
        </w:rPr>
      </w:pPr>
    </w:p>
    <w:p w:rsidR="00807EA8" w:rsidRDefault="00807EA8" w:rsidP="00D51B1D">
      <w:pPr>
        <w:rPr>
          <w:b/>
          <w:sz w:val="36"/>
          <w:szCs w:val="28"/>
          <w:lang w:val="ru-RU"/>
        </w:rPr>
      </w:pPr>
    </w:p>
    <w:p w:rsidR="00807EA8" w:rsidRDefault="00841C90" w:rsidP="00D51B1D">
      <w:pPr>
        <w:rPr>
          <w:bCs/>
          <w:sz w:val="28"/>
          <w:szCs w:val="28"/>
          <w:lang w:val="ru-RU"/>
        </w:rPr>
      </w:pPr>
      <w:r>
        <w:rPr>
          <w:bCs/>
          <w:sz w:val="28"/>
          <w:szCs w:val="28"/>
          <w:lang w:val="ru-RU"/>
        </w:rPr>
        <w:t>Глава поселения</w:t>
      </w:r>
      <w:r w:rsidR="00807EA8" w:rsidRPr="00807EA8">
        <w:rPr>
          <w:bCs/>
          <w:sz w:val="28"/>
          <w:szCs w:val="28"/>
          <w:lang w:val="ru-RU"/>
        </w:rPr>
        <w:t xml:space="preserve">    </w:t>
      </w:r>
      <w:r w:rsidR="00807EA8">
        <w:rPr>
          <w:bCs/>
          <w:sz w:val="28"/>
          <w:szCs w:val="28"/>
          <w:lang w:val="ru-RU"/>
        </w:rPr>
        <w:t xml:space="preserve">                               </w:t>
      </w:r>
      <w:r>
        <w:rPr>
          <w:bCs/>
          <w:sz w:val="28"/>
          <w:szCs w:val="28"/>
          <w:lang w:val="ru-RU"/>
        </w:rPr>
        <w:t xml:space="preserve">Т.В. </w:t>
      </w:r>
      <w:proofErr w:type="spellStart"/>
      <w:r>
        <w:rPr>
          <w:bCs/>
          <w:sz w:val="28"/>
          <w:szCs w:val="28"/>
          <w:lang w:val="ru-RU"/>
        </w:rPr>
        <w:t>Мохнова</w:t>
      </w:r>
      <w:proofErr w:type="spellEnd"/>
    </w:p>
    <w:p w:rsidR="00807EA8" w:rsidRDefault="00807EA8" w:rsidP="00D51B1D">
      <w:pPr>
        <w:rPr>
          <w:bCs/>
          <w:sz w:val="28"/>
          <w:szCs w:val="28"/>
          <w:lang w:val="ru-RU"/>
        </w:rPr>
      </w:pPr>
    </w:p>
    <w:p w:rsidR="00807EA8" w:rsidRPr="00807EA8" w:rsidRDefault="00807EA8" w:rsidP="00D51B1D">
      <w:pPr>
        <w:rPr>
          <w:bCs/>
          <w:sz w:val="28"/>
          <w:szCs w:val="28"/>
          <w:lang w:val="ru-RU"/>
        </w:rPr>
      </w:pPr>
    </w:p>
    <w:sectPr w:rsidR="00807EA8" w:rsidRPr="00807EA8" w:rsidSect="00A32A54">
      <w:pgSz w:w="11906" w:h="16838"/>
      <w:pgMar w:top="709" w:right="567" w:bottom="56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D6721"/>
    <w:multiLevelType w:val="hybridMultilevel"/>
    <w:tmpl w:val="A600FDFA"/>
    <w:lvl w:ilvl="0" w:tplc="CBD068E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CF92B16"/>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15:restartNumberingAfterBreak="0">
    <w:nsid w:val="4E1C4FAA"/>
    <w:multiLevelType w:val="hybridMultilevel"/>
    <w:tmpl w:val="FDD0CAAC"/>
    <w:lvl w:ilvl="0" w:tplc="E0B07C88">
      <w:start w:val="1"/>
      <w:numFmt w:val="decimal"/>
      <w:lvlText w:val="%1."/>
      <w:lvlJc w:val="left"/>
      <w:pPr>
        <w:ind w:left="994" w:hanging="360"/>
      </w:pPr>
      <w:rPr>
        <w:rFonts w:cs="Times New Roman"/>
        <w:b/>
      </w:rPr>
    </w:lvl>
    <w:lvl w:ilvl="1" w:tplc="04190019" w:tentative="1">
      <w:start w:val="1"/>
      <w:numFmt w:val="lowerLetter"/>
      <w:lvlText w:val="%2."/>
      <w:lvlJc w:val="left"/>
      <w:pPr>
        <w:ind w:left="1714" w:hanging="360"/>
      </w:pPr>
      <w:rPr>
        <w:rFonts w:cs="Times New Roman"/>
      </w:rPr>
    </w:lvl>
    <w:lvl w:ilvl="2" w:tplc="0419001B" w:tentative="1">
      <w:start w:val="1"/>
      <w:numFmt w:val="lowerRoman"/>
      <w:lvlText w:val="%3."/>
      <w:lvlJc w:val="right"/>
      <w:pPr>
        <w:ind w:left="2434" w:hanging="180"/>
      </w:pPr>
      <w:rPr>
        <w:rFonts w:cs="Times New Roman"/>
      </w:rPr>
    </w:lvl>
    <w:lvl w:ilvl="3" w:tplc="0419000F" w:tentative="1">
      <w:start w:val="1"/>
      <w:numFmt w:val="decimal"/>
      <w:lvlText w:val="%4."/>
      <w:lvlJc w:val="left"/>
      <w:pPr>
        <w:ind w:left="3154" w:hanging="360"/>
      </w:pPr>
      <w:rPr>
        <w:rFonts w:cs="Times New Roman"/>
      </w:rPr>
    </w:lvl>
    <w:lvl w:ilvl="4" w:tplc="04190019" w:tentative="1">
      <w:start w:val="1"/>
      <w:numFmt w:val="lowerLetter"/>
      <w:lvlText w:val="%5."/>
      <w:lvlJc w:val="left"/>
      <w:pPr>
        <w:ind w:left="3874" w:hanging="360"/>
      </w:pPr>
      <w:rPr>
        <w:rFonts w:cs="Times New Roman"/>
      </w:rPr>
    </w:lvl>
    <w:lvl w:ilvl="5" w:tplc="0419001B" w:tentative="1">
      <w:start w:val="1"/>
      <w:numFmt w:val="lowerRoman"/>
      <w:lvlText w:val="%6."/>
      <w:lvlJc w:val="right"/>
      <w:pPr>
        <w:ind w:left="4594" w:hanging="180"/>
      </w:pPr>
      <w:rPr>
        <w:rFonts w:cs="Times New Roman"/>
      </w:rPr>
    </w:lvl>
    <w:lvl w:ilvl="6" w:tplc="0419000F" w:tentative="1">
      <w:start w:val="1"/>
      <w:numFmt w:val="decimal"/>
      <w:lvlText w:val="%7."/>
      <w:lvlJc w:val="left"/>
      <w:pPr>
        <w:ind w:left="5314" w:hanging="360"/>
      </w:pPr>
      <w:rPr>
        <w:rFonts w:cs="Times New Roman"/>
      </w:rPr>
    </w:lvl>
    <w:lvl w:ilvl="7" w:tplc="04190019" w:tentative="1">
      <w:start w:val="1"/>
      <w:numFmt w:val="lowerLetter"/>
      <w:lvlText w:val="%8."/>
      <w:lvlJc w:val="left"/>
      <w:pPr>
        <w:ind w:left="6034" w:hanging="360"/>
      </w:pPr>
      <w:rPr>
        <w:rFonts w:cs="Times New Roman"/>
      </w:rPr>
    </w:lvl>
    <w:lvl w:ilvl="8" w:tplc="0419001B" w:tentative="1">
      <w:start w:val="1"/>
      <w:numFmt w:val="lowerRoman"/>
      <w:lvlText w:val="%9."/>
      <w:lvlJc w:val="right"/>
      <w:pPr>
        <w:ind w:left="6754" w:hanging="180"/>
      </w:pPr>
      <w:rPr>
        <w:rFonts w:cs="Times New Roman"/>
      </w:rPr>
    </w:lvl>
  </w:abstractNum>
  <w:abstractNum w:abstractNumId="3" w15:restartNumberingAfterBreak="0">
    <w:nsid w:val="53E07A13"/>
    <w:multiLevelType w:val="multilevel"/>
    <w:tmpl w:val="D8140F82"/>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58283D73"/>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5BC42D7F"/>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15:restartNumberingAfterBreak="0">
    <w:nsid w:val="730A0F08"/>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7A514359"/>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0"/>
  </w:num>
  <w:num w:numId="3">
    <w:abstractNumId w:val="5"/>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2F"/>
    <w:rsid w:val="00000CDF"/>
    <w:rsid w:val="0000150A"/>
    <w:rsid w:val="00011C30"/>
    <w:rsid w:val="00033F55"/>
    <w:rsid w:val="0003483E"/>
    <w:rsid w:val="00036725"/>
    <w:rsid w:val="00037B7F"/>
    <w:rsid w:val="00040C86"/>
    <w:rsid w:val="000456DC"/>
    <w:rsid w:val="000457C6"/>
    <w:rsid w:val="000458B8"/>
    <w:rsid w:val="00051E2E"/>
    <w:rsid w:val="00053B55"/>
    <w:rsid w:val="0005696B"/>
    <w:rsid w:val="00057D7C"/>
    <w:rsid w:val="00060EB0"/>
    <w:rsid w:val="00061384"/>
    <w:rsid w:val="00062BB9"/>
    <w:rsid w:val="0006361F"/>
    <w:rsid w:val="00066BD8"/>
    <w:rsid w:val="00084663"/>
    <w:rsid w:val="00093A94"/>
    <w:rsid w:val="0009528B"/>
    <w:rsid w:val="000B06C5"/>
    <w:rsid w:val="000C62D4"/>
    <w:rsid w:val="000C75D6"/>
    <w:rsid w:val="000C7F12"/>
    <w:rsid w:val="000F4F95"/>
    <w:rsid w:val="00100933"/>
    <w:rsid w:val="0010125D"/>
    <w:rsid w:val="001106DB"/>
    <w:rsid w:val="00125CD3"/>
    <w:rsid w:val="00143E6C"/>
    <w:rsid w:val="00150FE2"/>
    <w:rsid w:val="0015453B"/>
    <w:rsid w:val="00166DAE"/>
    <w:rsid w:val="00176C8F"/>
    <w:rsid w:val="001904F7"/>
    <w:rsid w:val="00194F82"/>
    <w:rsid w:val="001A0229"/>
    <w:rsid w:val="001A03F4"/>
    <w:rsid w:val="001A43DE"/>
    <w:rsid w:val="001A477A"/>
    <w:rsid w:val="001A5B54"/>
    <w:rsid w:val="001A71D6"/>
    <w:rsid w:val="001B28E6"/>
    <w:rsid w:val="001B51C9"/>
    <w:rsid w:val="001D6B24"/>
    <w:rsid w:val="001E532F"/>
    <w:rsid w:val="001E5E51"/>
    <w:rsid w:val="001F70A9"/>
    <w:rsid w:val="00202E88"/>
    <w:rsid w:val="00204F79"/>
    <w:rsid w:val="002105E1"/>
    <w:rsid w:val="00213789"/>
    <w:rsid w:val="002234D7"/>
    <w:rsid w:val="00223E01"/>
    <w:rsid w:val="00224209"/>
    <w:rsid w:val="00226E97"/>
    <w:rsid w:val="00251D97"/>
    <w:rsid w:val="00251E2B"/>
    <w:rsid w:val="00254900"/>
    <w:rsid w:val="002671E9"/>
    <w:rsid w:val="002703F2"/>
    <w:rsid w:val="002844CF"/>
    <w:rsid w:val="002A2C50"/>
    <w:rsid w:val="002A5A63"/>
    <w:rsid w:val="002A5F38"/>
    <w:rsid w:val="002A7BAC"/>
    <w:rsid w:val="002B14DD"/>
    <w:rsid w:val="002B169A"/>
    <w:rsid w:val="002B569C"/>
    <w:rsid w:val="002C04B5"/>
    <w:rsid w:val="002C2017"/>
    <w:rsid w:val="002C6794"/>
    <w:rsid w:val="002C7516"/>
    <w:rsid w:val="002D4ACF"/>
    <w:rsid w:val="002D5749"/>
    <w:rsid w:val="002D57DE"/>
    <w:rsid w:val="002E3B97"/>
    <w:rsid w:val="002E488E"/>
    <w:rsid w:val="002F0AFE"/>
    <w:rsid w:val="002F45D3"/>
    <w:rsid w:val="002F5193"/>
    <w:rsid w:val="00301F27"/>
    <w:rsid w:val="00302C01"/>
    <w:rsid w:val="003041EE"/>
    <w:rsid w:val="00313D3E"/>
    <w:rsid w:val="00315734"/>
    <w:rsid w:val="00315DD4"/>
    <w:rsid w:val="00315EA7"/>
    <w:rsid w:val="003241D1"/>
    <w:rsid w:val="003250F7"/>
    <w:rsid w:val="003279C8"/>
    <w:rsid w:val="00336212"/>
    <w:rsid w:val="00337E2D"/>
    <w:rsid w:val="003405E5"/>
    <w:rsid w:val="0034126D"/>
    <w:rsid w:val="0034152C"/>
    <w:rsid w:val="003448C9"/>
    <w:rsid w:val="00345E21"/>
    <w:rsid w:val="003473B3"/>
    <w:rsid w:val="00381BE2"/>
    <w:rsid w:val="003A06AC"/>
    <w:rsid w:val="003A5C12"/>
    <w:rsid w:val="003C7F58"/>
    <w:rsid w:val="003D2936"/>
    <w:rsid w:val="003D325F"/>
    <w:rsid w:val="003D44F4"/>
    <w:rsid w:val="003E1451"/>
    <w:rsid w:val="003E1557"/>
    <w:rsid w:val="003E323C"/>
    <w:rsid w:val="003F001D"/>
    <w:rsid w:val="003F0A68"/>
    <w:rsid w:val="004052AC"/>
    <w:rsid w:val="004059BD"/>
    <w:rsid w:val="004138FE"/>
    <w:rsid w:val="00415C2F"/>
    <w:rsid w:val="00416A0A"/>
    <w:rsid w:val="0042578B"/>
    <w:rsid w:val="00425DC6"/>
    <w:rsid w:val="00437633"/>
    <w:rsid w:val="0045332E"/>
    <w:rsid w:val="00456772"/>
    <w:rsid w:val="0047171D"/>
    <w:rsid w:val="00480EDE"/>
    <w:rsid w:val="004A1E11"/>
    <w:rsid w:val="004A35B0"/>
    <w:rsid w:val="004A5869"/>
    <w:rsid w:val="004A6CA2"/>
    <w:rsid w:val="004C15E8"/>
    <w:rsid w:val="004C1865"/>
    <w:rsid w:val="004C41DC"/>
    <w:rsid w:val="004C7D7B"/>
    <w:rsid w:val="004D5133"/>
    <w:rsid w:val="004D65DB"/>
    <w:rsid w:val="004E6520"/>
    <w:rsid w:val="004F104F"/>
    <w:rsid w:val="004F110F"/>
    <w:rsid w:val="004F2C69"/>
    <w:rsid w:val="004F4188"/>
    <w:rsid w:val="00502999"/>
    <w:rsid w:val="005079EF"/>
    <w:rsid w:val="00510528"/>
    <w:rsid w:val="005116D7"/>
    <w:rsid w:val="00514E9F"/>
    <w:rsid w:val="00515289"/>
    <w:rsid w:val="0051742E"/>
    <w:rsid w:val="00523F3F"/>
    <w:rsid w:val="005266FF"/>
    <w:rsid w:val="00527E5A"/>
    <w:rsid w:val="00534059"/>
    <w:rsid w:val="00534866"/>
    <w:rsid w:val="0054192C"/>
    <w:rsid w:val="00542A44"/>
    <w:rsid w:val="00554257"/>
    <w:rsid w:val="005668FA"/>
    <w:rsid w:val="00581B7F"/>
    <w:rsid w:val="00584EFB"/>
    <w:rsid w:val="005A6BBD"/>
    <w:rsid w:val="005A71EC"/>
    <w:rsid w:val="005B2E76"/>
    <w:rsid w:val="005B4990"/>
    <w:rsid w:val="005C32FC"/>
    <w:rsid w:val="005D39FD"/>
    <w:rsid w:val="005E741A"/>
    <w:rsid w:val="005F1BEE"/>
    <w:rsid w:val="005F67CD"/>
    <w:rsid w:val="0060678E"/>
    <w:rsid w:val="006108BE"/>
    <w:rsid w:val="006120B4"/>
    <w:rsid w:val="00620120"/>
    <w:rsid w:val="0062109F"/>
    <w:rsid w:val="00633994"/>
    <w:rsid w:val="00647B5F"/>
    <w:rsid w:val="006502A4"/>
    <w:rsid w:val="006515E0"/>
    <w:rsid w:val="0065161F"/>
    <w:rsid w:val="006544D0"/>
    <w:rsid w:val="006664D8"/>
    <w:rsid w:val="0066740D"/>
    <w:rsid w:val="006716F4"/>
    <w:rsid w:val="006775AD"/>
    <w:rsid w:val="00680990"/>
    <w:rsid w:val="00690E9C"/>
    <w:rsid w:val="006911A2"/>
    <w:rsid w:val="006952C1"/>
    <w:rsid w:val="006957A5"/>
    <w:rsid w:val="006967F2"/>
    <w:rsid w:val="006A183E"/>
    <w:rsid w:val="006A4C7B"/>
    <w:rsid w:val="006C06DA"/>
    <w:rsid w:val="006C0A3C"/>
    <w:rsid w:val="006C54F1"/>
    <w:rsid w:val="006D097E"/>
    <w:rsid w:val="006D1478"/>
    <w:rsid w:val="006D2F97"/>
    <w:rsid w:val="006D4345"/>
    <w:rsid w:val="00705970"/>
    <w:rsid w:val="007061BF"/>
    <w:rsid w:val="00706B2E"/>
    <w:rsid w:val="00711000"/>
    <w:rsid w:val="007118E6"/>
    <w:rsid w:val="007210C3"/>
    <w:rsid w:val="00722E85"/>
    <w:rsid w:val="007252A0"/>
    <w:rsid w:val="007262B0"/>
    <w:rsid w:val="00726DDF"/>
    <w:rsid w:val="0073740F"/>
    <w:rsid w:val="007537ED"/>
    <w:rsid w:val="00756CCC"/>
    <w:rsid w:val="00763D85"/>
    <w:rsid w:val="00777961"/>
    <w:rsid w:val="00780241"/>
    <w:rsid w:val="0078025B"/>
    <w:rsid w:val="0079615E"/>
    <w:rsid w:val="00796B12"/>
    <w:rsid w:val="007A266D"/>
    <w:rsid w:val="007A4A30"/>
    <w:rsid w:val="007B0640"/>
    <w:rsid w:val="007B36D1"/>
    <w:rsid w:val="007B73DA"/>
    <w:rsid w:val="007D4FDD"/>
    <w:rsid w:val="007D5E46"/>
    <w:rsid w:val="007E5DB6"/>
    <w:rsid w:val="007F0F11"/>
    <w:rsid w:val="007F1EFB"/>
    <w:rsid w:val="007F4D93"/>
    <w:rsid w:val="00807EA8"/>
    <w:rsid w:val="00813A86"/>
    <w:rsid w:val="00820AC9"/>
    <w:rsid w:val="0082228C"/>
    <w:rsid w:val="008231F3"/>
    <w:rsid w:val="00833939"/>
    <w:rsid w:val="0083430D"/>
    <w:rsid w:val="00841C90"/>
    <w:rsid w:val="00841D8A"/>
    <w:rsid w:val="008433E0"/>
    <w:rsid w:val="008520C7"/>
    <w:rsid w:val="0085227B"/>
    <w:rsid w:val="00855C7E"/>
    <w:rsid w:val="008569B1"/>
    <w:rsid w:val="00866337"/>
    <w:rsid w:val="00876494"/>
    <w:rsid w:val="008937DC"/>
    <w:rsid w:val="008A5631"/>
    <w:rsid w:val="008A5B47"/>
    <w:rsid w:val="008B057D"/>
    <w:rsid w:val="008C36F4"/>
    <w:rsid w:val="008D324D"/>
    <w:rsid w:val="008E184B"/>
    <w:rsid w:val="008F131D"/>
    <w:rsid w:val="008F2B84"/>
    <w:rsid w:val="008F6657"/>
    <w:rsid w:val="00907DFE"/>
    <w:rsid w:val="00911155"/>
    <w:rsid w:val="00941847"/>
    <w:rsid w:val="00944077"/>
    <w:rsid w:val="00944BD2"/>
    <w:rsid w:val="009552CC"/>
    <w:rsid w:val="00955A22"/>
    <w:rsid w:val="009628A6"/>
    <w:rsid w:val="00971080"/>
    <w:rsid w:val="009718E7"/>
    <w:rsid w:val="0097623E"/>
    <w:rsid w:val="009846C6"/>
    <w:rsid w:val="009A2902"/>
    <w:rsid w:val="009B0ABA"/>
    <w:rsid w:val="009C1FA4"/>
    <w:rsid w:val="009D3363"/>
    <w:rsid w:val="009D6D6A"/>
    <w:rsid w:val="009E0E12"/>
    <w:rsid w:val="009E2DC1"/>
    <w:rsid w:val="009E2F6B"/>
    <w:rsid w:val="009F016C"/>
    <w:rsid w:val="00A02137"/>
    <w:rsid w:val="00A16E15"/>
    <w:rsid w:val="00A175AC"/>
    <w:rsid w:val="00A21A65"/>
    <w:rsid w:val="00A24761"/>
    <w:rsid w:val="00A32A54"/>
    <w:rsid w:val="00A33E43"/>
    <w:rsid w:val="00A43F90"/>
    <w:rsid w:val="00A60C95"/>
    <w:rsid w:val="00A638D7"/>
    <w:rsid w:val="00A72DBC"/>
    <w:rsid w:val="00A7355C"/>
    <w:rsid w:val="00A8440F"/>
    <w:rsid w:val="00A86E37"/>
    <w:rsid w:val="00A9031B"/>
    <w:rsid w:val="00A92367"/>
    <w:rsid w:val="00A93C1F"/>
    <w:rsid w:val="00A952E9"/>
    <w:rsid w:val="00AA0231"/>
    <w:rsid w:val="00AA6E00"/>
    <w:rsid w:val="00AB0362"/>
    <w:rsid w:val="00AB47BA"/>
    <w:rsid w:val="00AB51AA"/>
    <w:rsid w:val="00AB7DCB"/>
    <w:rsid w:val="00AC2A1D"/>
    <w:rsid w:val="00AC3E76"/>
    <w:rsid w:val="00AD05D2"/>
    <w:rsid w:val="00AD0A49"/>
    <w:rsid w:val="00AE01C3"/>
    <w:rsid w:val="00AE3191"/>
    <w:rsid w:val="00B162FC"/>
    <w:rsid w:val="00B23729"/>
    <w:rsid w:val="00B24109"/>
    <w:rsid w:val="00B249E9"/>
    <w:rsid w:val="00B277F1"/>
    <w:rsid w:val="00B27BD1"/>
    <w:rsid w:val="00B3536A"/>
    <w:rsid w:val="00B42D5A"/>
    <w:rsid w:val="00B47011"/>
    <w:rsid w:val="00B50CFC"/>
    <w:rsid w:val="00B51928"/>
    <w:rsid w:val="00B57939"/>
    <w:rsid w:val="00B63567"/>
    <w:rsid w:val="00B64CBF"/>
    <w:rsid w:val="00B65D39"/>
    <w:rsid w:val="00B8295E"/>
    <w:rsid w:val="00B84445"/>
    <w:rsid w:val="00B87EBF"/>
    <w:rsid w:val="00B97E7E"/>
    <w:rsid w:val="00B97F35"/>
    <w:rsid w:val="00BA5EFD"/>
    <w:rsid w:val="00BB6114"/>
    <w:rsid w:val="00BC362F"/>
    <w:rsid w:val="00BC5F58"/>
    <w:rsid w:val="00BC6BEA"/>
    <w:rsid w:val="00BD0254"/>
    <w:rsid w:val="00BD6D39"/>
    <w:rsid w:val="00BF0CA6"/>
    <w:rsid w:val="00BF5473"/>
    <w:rsid w:val="00C002D7"/>
    <w:rsid w:val="00C03C39"/>
    <w:rsid w:val="00C04AF2"/>
    <w:rsid w:val="00C1037A"/>
    <w:rsid w:val="00C1328C"/>
    <w:rsid w:val="00C148FA"/>
    <w:rsid w:val="00C20285"/>
    <w:rsid w:val="00C23F5F"/>
    <w:rsid w:val="00C378B7"/>
    <w:rsid w:val="00C45D0E"/>
    <w:rsid w:val="00C4649E"/>
    <w:rsid w:val="00C5091B"/>
    <w:rsid w:val="00C523DF"/>
    <w:rsid w:val="00C536AA"/>
    <w:rsid w:val="00C66DE2"/>
    <w:rsid w:val="00C70F23"/>
    <w:rsid w:val="00C81F48"/>
    <w:rsid w:val="00C8519A"/>
    <w:rsid w:val="00CA0AFF"/>
    <w:rsid w:val="00CA2BAA"/>
    <w:rsid w:val="00CA3396"/>
    <w:rsid w:val="00CA380A"/>
    <w:rsid w:val="00CA46F6"/>
    <w:rsid w:val="00CA4A56"/>
    <w:rsid w:val="00CA6856"/>
    <w:rsid w:val="00CC0D1B"/>
    <w:rsid w:val="00CC5AEB"/>
    <w:rsid w:val="00CD55F2"/>
    <w:rsid w:val="00CE122E"/>
    <w:rsid w:val="00CE1817"/>
    <w:rsid w:val="00CE476D"/>
    <w:rsid w:val="00CF240C"/>
    <w:rsid w:val="00CF324F"/>
    <w:rsid w:val="00CF464A"/>
    <w:rsid w:val="00D059A8"/>
    <w:rsid w:val="00D07A8E"/>
    <w:rsid w:val="00D1705B"/>
    <w:rsid w:val="00D17315"/>
    <w:rsid w:val="00D17B83"/>
    <w:rsid w:val="00D26B36"/>
    <w:rsid w:val="00D27F99"/>
    <w:rsid w:val="00D337E0"/>
    <w:rsid w:val="00D40AFF"/>
    <w:rsid w:val="00D472C2"/>
    <w:rsid w:val="00D50561"/>
    <w:rsid w:val="00D5158C"/>
    <w:rsid w:val="00D51B1D"/>
    <w:rsid w:val="00D6469D"/>
    <w:rsid w:val="00D73290"/>
    <w:rsid w:val="00D810DD"/>
    <w:rsid w:val="00D813E3"/>
    <w:rsid w:val="00D824DD"/>
    <w:rsid w:val="00DA35EE"/>
    <w:rsid w:val="00DA4C2A"/>
    <w:rsid w:val="00DB255B"/>
    <w:rsid w:val="00DB6397"/>
    <w:rsid w:val="00DC3EEB"/>
    <w:rsid w:val="00DD01A3"/>
    <w:rsid w:val="00DD2D3A"/>
    <w:rsid w:val="00DD54F9"/>
    <w:rsid w:val="00DD5A93"/>
    <w:rsid w:val="00DE10FA"/>
    <w:rsid w:val="00DE18F6"/>
    <w:rsid w:val="00DF5C27"/>
    <w:rsid w:val="00E00135"/>
    <w:rsid w:val="00E00EF0"/>
    <w:rsid w:val="00E017F1"/>
    <w:rsid w:val="00E03166"/>
    <w:rsid w:val="00E0725D"/>
    <w:rsid w:val="00E152DA"/>
    <w:rsid w:val="00E365D9"/>
    <w:rsid w:val="00E5105B"/>
    <w:rsid w:val="00E606C6"/>
    <w:rsid w:val="00E615BA"/>
    <w:rsid w:val="00E646ED"/>
    <w:rsid w:val="00E6652A"/>
    <w:rsid w:val="00E66AA0"/>
    <w:rsid w:val="00E74516"/>
    <w:rsid w:val="00E83D99"/>
    <w:rsid w:val="00E90331"/>
    <w:rsid w:val="00EA5DEC"/>
    <w:rsid w:val="00EA7831"/>
    <w:rsid w:val="00EB58D9"/>
    <w:rsid w:val="00EB722F"/>
    <w:rsid w:val="00EB7C36"/>
    <w:rsid w:val="00EC3BD4"/>
    <w:rsid w:val="00EC49C3"/>
    <w:rsid w:val="00ED371F"/>
    <w:rsid w:val="00ED5C91"/>
    <w:rsid w:val="00EE033C"/>
    <w:rsid w:val="00EE0928"/>
    <w:rsid w:val="00EF536D"/>
    <w:rsid w:val="00EF5B34"/>
    <w:rsid w:val="00EF5B7D"/>
    <w:rsid w:val="00EF5F32"/>
    <w:rsid w:val="00F03E42"/>
    <w:rsid w:val="00F055DE"/>
    <w:rsid w:val="00F16553"/>
    <w:rsid w:val="00F2238B"/>
    <w:rsid w:val="00F24771"/>
    <w:rsid w:val="00F25F33"/>
    <w:rsid w:val="00F26518"/>
    <w:rsid w:val="00F3388D"/>
    <w:rsid w:val="00F34A1A"/>
    <w:rsid w:val="00F354B8"/>
    <w:rsid w:val="00F404F5"/>
    <w:rsid w:val="00F569D0"/>
    <w:rsid w:val="00F630AA"/>
    <w:rsid w:val="00F76782"/>
    <w:rsid w:val="00F83E4E"/>
    <w:rsid w:val="00F844A0"/>
    <w:rsid w:val="00F925E5"/>
    <w:rsid w:val="00F96658"/>
    <w:rsid w:val="00F9679C"/>
    <w:rsid w:val="00FA17AF"/>
    <w:rsid w:val="00FB3011"/>
    <w:rsid w:val="00FC60A7"/>
    <w:rsid w:val="00FC60FE"/>
    <w:rsid w:val="00FD18E9"/>
    <w:rsid w:val="00FD2FB0"/>
    <w:rsid w:val="00FD599E"/>
    <w:rsid w:val="00FF05AA"/>
    <w:rsid w:val="00FF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ED398"/>
  <w15:docId w15:val="{D6402BBA-0799-4EBD-AEB8-3F41C77F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722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77A"/>
    <w:pPr>
      <w:widowControl w:val="0"/>
      <w:autoSpaceDE w:val="0"/>
      <w:autoSpaceDN w:val="0"/>
      <w:adjustRightInd w:val="0"/>
      <w:ind w:firstLine="720"/>
    </w:pPr>
    <w:rPr>
      <w:rFonts w:ascii="Arial" w:hAnsi="Arial" w:cs="Arial"/>
    </w:rPr>
  </w:style>
  <w:style w:type="paragraph" w:customStyle="1" w:styleId="ConsTitle">
    <w:name w:val="ConsTitle"/>
    <w:rsid w:val="001A477A"/>
    <w:pPr>
      <w:widowControl w:val="0"/>
      <w:autoSpaceDE w:val="0"/>
      <w:autoSpaceDN w:val="0"/>
      <w:adjustRightInd w:val="0"/>
    </w:pPr>
    <w:rPr>
      <w:rFonts w:ascii="Arial" w:hAnsi="Arial" w:cs="Arial"/>
      <w:b/>
      <w:bCs/>
    </w:rPr>
  </w:style>
  <w:style w:type="paragraph" w:customStyle="1" w:styleId="Normal1">
    <w:name w:val="Normal1"/>
    <w:rsid w:val="001A477A"/>
    <w:pPr>
      <w:widowControl w:val="0"/>
      <w:snapToGrid w:val="0"/>
      <w:spacing w:line="300" w:lineRule="auto"/>
      <w:ind w:left="440" w:firstLine="720"/>
      <w:jc w:val="both"/>
    </w:pPr>
    <w:rPr>
      <w:sz w:val="22"/>
    </w:rPr>
  </w:style>
  <w:style w:type="paragraph" w:customStyle="1" w:styleId="u">
    <w:name w:val="u"/>
    <w:basedOn w:val="a"/>
    <w:rsid w:val="0054192C"/>
    <w:pPr>
      <w:spacing w:before="100" w:beforeAutospacing="1" w:after="100" w:afterAutospacing="1"/>
    </w:pPr>
    <w:rPr>
      <w:sz w:val="24"/>
      <w:szCs w:val="24"/>
      <w:lang w:val="ru-RU"/>
    </w:rPr>
  </w:style>
  <w:style w:type="character" w:styleId="a3">
    <w:name w:val="Hyperlink"/>
    <w:uiPriority w:val="99"/>
    <w:rsid w:val="0054192C"/>
    <w:rPr>
      <w:rFonts w:cs="Times New Roman"/>
      <w:color w:val="0000FF"/>
      <w:u w:val="single"/>
    </w:rPr>
  </w:style>
  <w:style w:type="paragraph" w:customStyle="1" w:styleId="uni">
    <w:name w:val="uni"/>
    <w:basedOn w:val="a"/>
    <w:rsid w:val="0054192C"/>
    <w:pPr>
      <w:spacing w:before="100" w:beforeAutospacing="1" w:after="100" w:afterAutospacing="1"/>
    </w:pPr>
    <w:rPr>
      <w:sz w:val="24"/>
      <w:szCs w:val="24"/>
      <w:lang w:val="ru-RU"/>
    </w:rPr>
  </w:style>
  <w:style w:type="paragraph" w:customStyle="1" w:styleId="a4">
    <w:name w:val="Знак Знак Знак Знак"/>
    <w:basedOn w:val="a"/>
    <w:rsid w:val="007A4A30"/>
    <w:pPr>
      <w:spacing w:before="100" w:beforeAutospacing="1" w:after="100" w:afterAutospacing="1"/>
    </w:pPr>
    <w:rPr>
      <w:rFonts w:ascii="Tahoma" w:hAnsi="Tahoma"/>
      <w:lang w:eastAsia="en-US"/>
    </w:rPr>
  </w:style>
  <w:style w:type="paragraph" w:customStyle="1" w:styleId="1">
    <w:name w:val="Знак1"/>
    <w:basedOn w:val="a"/>
    <w:rsid w:val="00202E88"/>
    <w:pPr>
      <w:spacing w:before="100" w:beforeAutospacing="1" w:after="100" w:afterAutospacing="1"/>
    </w:pPr>
    <w:rPr>
      <w:rFonts w:ascii="Tahoma" w:hAnsi="Tahoma"/>
      <w:lang w:eastAsia="en-US"/>
    </w:rPr>
  </w:style>
  <w:style w:type="paragraph" w:styleId="HTML">
    <w:name w:val="HTML Preformatted"/>
    <w:basedOn w:val="a"/>
    <w:link w:val="HTML0"/>
    <w:uiPriority w:val="99"/>
    <w:rsid w:val="0095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semiHidden/>
    <w:rsid w:val="008B378E"/>
    <w:rPr>
      <w:rFonts w:ascii="Courier New" w:hAnsi="Courier New" w:cs="Courier New"/>
      <w:lang w:val="en-US"/>
    </w:rPr>
  </w:style>
  <w:style w:type="character" w:customStyle="1" w:styleId="blk">
    <w:name w:val="blk"/>
    <w:rsid w:val="00F354B8"/>
    <w:rPr>
      <w:rFonts w:cs="Times New Roman"/>
    </w:rPr>
  </w:style>
  <w:style w:type="paragraph" w:styleId="a5">
    <w:name w:val="Normal (Web)"/>
    <w:basedOn w:val="a"/>
    <w:uiPriority w:val="99"/>
    <w:rsid w:val="006C06DA"/>
    <w:pPr>
      <w:spacing w:before="100" w:beforeAutospacing="1" w:after="100" w:afterAutospacing="1"/>
    </w:pPr>
    <w:rPr>
      <w:sz w:val="24"/>
      <w:szCs w:val="24"/>
      <w:lang w:val="ru-RU"/>
    </w:rPr>
  </w:style>
  <w:style w:type="character" w:customStyle="1" w:styleId="r">
    <w:name w:val="r"/>
    <w:rsid w:val="006C06DA"/>
    <w:rPr>
      <w:rFonts w:cs="Times New Roman"/>
    </w:rPr>
  </w:style>
  <w:style w:type="paragraph" w:styleId="a6">
    <w:name w:val="Body Text"/>
    <w:basedOn w:val="a"/>
    <w:link w:val="a7"/>
    <w:uiPriority w:val="99"/>
    <w:rsid w:val="00CA46F6"/>
    <w:pPr>
      <w:widowControl w:val="0"/>
      <w:autoSpaceDE w:val="0"/>
      <w:autoSpaceDN w:val="0"/>
      <w:spacing w:line="360" w:lineRule="auto"/>
      <w:jc w:val="both"/>
    </w:pPr>
    <w:rPr>
      <w:sz w:val="28"/>
      <w:szCs w:val="28"/>
      <w:lang w:val="ru-RU"/>
    </w:rPr>
  </w:style>
  <w:style w:type="character" w:customStyle="1" w:styleId="a7">
    <w:name w:val="Основной текст Знак"/>
    <w:link w:val="a6"/>
    <w:uiPriority w:val="99"/>
    <w:semiHidden/>
    <w:locked/>
    <w:rsid w:val="00CA46F6"/>
    <w:rPr>
      <w:rFonts w:cs="Times New Roman"/>
      <w:sz w:val="28"/>
      <w:szCs w:val="28"/>
      <w:lang w:val="ru-RU" w:eastAsia="ru-RU" w:bidi="ar-SA"/>
    </w:rPr>
  </w:style>
  <w:style w:type="paragraph" w:customStyle="1" w:styleId="ConsNormal">
    <w:name w:val="ConsNormal"/>
    <w:rsid w:val="00F25F33"/>
    <w:pPr>
      <w:widowControl w:val="0"/>
      <w:autoSpaceDE w:val="0"/>
      <w:autoSpaceDN w:val="0"/>
      <w:adjustRightInd w:val="0"/>
      <w:ind w:firstLine="720"/>
    </w:pPr>
    <w:rPr>
      <w:rFonts w:ascii="Arial" w:hAnsi="Arial" w:cs="Arial"/>
    </w:rPr>
  </w:style>
  <w:style w:type="paragraph" w:customStyle="1" w:styleId="a8">
    <w:name w:val="Знак Знак Знак Знак Знак Знак"/>
    <w:basedOn w:val="a"/>
    <w:rsid w:val="00534059"/>
    <w:pPr>
      <w:spacing w:before="100" w:beforeAutospacing="1" w:after="100" w:afterAutospacing="1"/>
    </w:pPr>
    <w:rPr>
      <w:rFonts w:ascii="Tahoma" w:hAnsi="Tahoma"/>
      <w:lang w:eastAsia="en-US"/>
    </w:rPr>
  </w:style>
  <w:style w:type="paragraph" w:customStyle="1" w:styleId="10">
    <w:name w:val="Знак Знак Знак Знак Знак Знак1"/>
    <w:basedOn w:val="a"/>
    <w:rsid w:val="00313D3E"/>
    <w:pPr>
      <w:spacing w:before="100" w:beforeAutospacing="1" w:after="100" w:afterAutospacing="1"/>
    </w:pPr>
    <w:rPr>
      <w:rFonts w:ascii="Tahoma" w:hAnsi="Tahoma" w:cs="Tahoma"/>
      <w:lang w:eastAsia="en-US"/>
    </w:rPr>
  </w:style>
  <w:style w:type="paragraph" w:customStyle="1" w:styleId="a9">
    <w:name w:val="Знак Знак Знак Знак Знак Знак Знак Знак"/>
    <w:basedOn w:val="a"/>
    <w:rsid w:val="00B27BD1"/>
    <w:pPr>
      <w:spacing w:before="100" w:beforeAutospacing="1" w:after="100" w:afterAutospacing="1"/>
    </w:pPr>
    <w:rPr>
      <w:rFonts w:ascii="Tahoma" w:hAnsi="Tahoma"/>
      <w:lang w:eastAsia="en-US"/>
    </w:rPr>
  </w:style>
  <w:style w:type="paragraph" w:customStyle="1" w:styleId="aa">
    <w:name w:val="Базовый"/>
    <w:uiPriority w:val="99"/>
    <w:rsid w:val="00166DAE"/>
    <w:pPr>
      <w:suppressAutoHyphens/>
      <w:spacing w:line="100" w:lineRule="atLeast"/>
    </w:pPr>
  </w:style>
  <w:style w:type="paragraph" w:customStyle="1" w:styleId="ab">
    <w:name w:val="СТАТЬЯ"/>
    <w:basedOn w:val="a"/>
    <w:link w:val="ac"/>
    <w:rsid w:val="00E365D9"/>
    <w:pPr>
      <w:widowControl w:val="0"/>
      <w:adjustRightInd w:val="0"/>
      <w:ind w:firstLine="709"/>
      <w:jc w:val="both"/>
      <w:outlineLvl w:val="2"/>
    </w:pPr>
    <w:rPr>
      <w:b/>
      <w:sz w:val="24"/>
      <w:lang w:val="ru-RU"/>
    </w:rPr>
  </w:style>
  <w:style w:type="character" w:customStyle="1" w:styleId="ac">
    <w:name w:val="СТАТЬЯ Знак"/>
    <w:link w:val="ab"/>
    <w:locked/>
    <w:rsid w:val="00E365D9"/>
    <w:rPr>
      <w:b/>
      <w:sz w:val="24"/>
      <w:lang w:val="ru-RU" w:eastAsia="ru-RU"/>
    </w:rPr>
  </w:style>
  <w:style w:type="paragraph" w:styleId="ad">
    <w:name w:val="Body Text Indent"/>
    <w:basedOn w:val="a"/>
    <w:link w:val="ae"/>
    <w:uiPriority w:val="99"/>
    <w:rsid w:val="00176C8F"/>
    <w:pPr>
      <w:spacing w:after="120"/>
      <w:ind w:left="283"/>
    </w:pPr>
  </w:style>
  <w:style w:type="character" w:customStyle="1" w:styleId="ae">
    <w:name w:val="Основной текст с отступом Знак"/>
    <w:link w:val="ad"/>
    <w:uiPriority w:val="99"/>
    <w:semiHidden/>
    <w:rsid w:val="008B378E"/>
    <w:rPr>
      <w:lang w:val="en-US"/>
    </w:rPr>
  </w:style>
  <w:style w:type="paragraph" w:styleId="af">
    <w:name w:val="No Spacing"/>
    <w:link w:val="af0"/>
    <w:uiPriority w:val="99"/>
    <w:qFormat/>
    <w:rsid w:val="006664D8"/>
    <w:rPr>
      <w:rFonts w:ascii="Calibri" w:hAnsi="Calibri"/>
      <w:sz w:val="22"/>
      <w:lang w:eastAsia="en-US"/>
    </w:rPr>
  </w:style>
  <w:style w:type="character" w:customStyle="1" w:styleId="af0">
    <w:name w:val="Без интервала Знак"/>
    <w:link w:val="af"/>
    <w:uiPriority w:val="99"/>
    <w:locked/>
    <w:rsid w:val="006664D8"/>
    <w:rPr>
      <w:rFonts w:ascii="Calibri" w:hAnsi="Calibri"/>
      <w:sz w:val="22"/>
      <w:lang w:eastAsia="en-US" w:bidi="ar-SA"/>
    </w:rPr>
  </w:style>
  <w:style w:type="paragraph" w:customStyle="1" w:styleId="11">
    <w:name w:val="Без интервала1"/>
    <w:rsid w:val="00502999"/>
    <w:pPr>
      <w:suppressAutoHyphens/>
      <w:spacing w:line="100" w:lineRule="atLeast"/>
    </w:pPr>
    <w:rPr>
      <w:rFonts w:ascii="Calibri" w:hAnsi="Calibri" w:cs="Calibri"/>
      <w:sz w:val="24"/>
      <w:szCs w:val="24"/>
      <w:lang w:eastAsia="zh-CN" w:bidi="hi-IN"/>
    </w:rPr>
  </w:style>
  <w:style w:type="paragraph" w:styleId="af1">
    <w:name w:val="List Paragraph"/>
    <w:basedOn w:val="a"/>
    <w:uiPriority w:val="34"/>
    <w:qFormat/>
    <w:rsid w:val="00502999"/>
    <w:pPr>
      <w:ind w:left="720"/>
      <w:contextualSpacing/>
    </w:pPr>
    <w:rPr>
      <w:lang w:val="ru-RU"/>
    </w:rPr>
  </w:style>
  <w:style w:type="character" w:customStyle="1" w:styleId="normaltextrun">
    <w:name w:val="normaltextrun"/>
    <w:rsid w:val="00502999"/>
    <w:rPr>
      <w:rFonts w:cs="Times New Roman"/>
    </w:rPr>
  </w:style>
  <w:style w:type="paragraph" w:customStyle="1" w:styleId="ConsPlusCell">
    <w:name w:val="ConsPlusCell"/>
    <w:uiPriority w:val="99"/>
    <w:rsid w:val="00F3388D"/>
    <w:pPr>
      <w:widowControl w:val="0"/>
      <w:autoSpaceDE w:val="0"/>
      <w:autoSpaceDN w:val="0"/>
      <w:adjustRightInd w:val="0"/>
    </w:pPr>
    <w:rPr>
      <w:rFonts w:ascii="Arial" w:hAnsi="Arial" w:cs="Arial"/>
    </w:rPr>
  </w:style>
  <w:style w:type="paragraph" w:styleId="af2">
    <w:name w:val="Balloon Text"/>
    <w:basedOn w:val="a"/>
    <w:link w:val="af3"/>
    <w:semiHidden/>
    <w:unhideWhenUsed/>
    <w:rsid w:val="00D27F99"/>
    <w:rPr>
      <w:rFonts w:ascii="Tahoma" w:hAnsi="Tahoma" w:cs="Tahoma"/>
      <w:sz w:val="16"/>
      <w:szCs w:val="16"/>
    </w:rPr>
  </w:style>
  <w:style w:type="character" w:customStyle="1" w:styleId="af3">
    <w:name w:val="Текст выноски Знак"/>
    <w:basedOn w:val="a0"/>
    <w:link w:val="af2"/>
    <w:semiHidden/>
    <w:rsid w:val="00D27F99"/>
    <w:rPr>
      <w:rFonts w:ascii="Tahoma" w:hAnsi="Tahoma" w:cs="Tahoma"/>
      <w:sz w:val="16"/>
      <w:szCs w:val="16"/>
      <w:lang w:val="en-US"/>
    </w:rPr>
  </w:style>
  <w:style w:type="character" w:styleId="af4">
    <w:name w:val="Unresolved Mention"/>
    <w:basedOn w:val="a0"/>
    <w:uiPriority w:val="99"/>
    <w:semiHidden/>
    <w:unhideWhenUsed/>
    <w:rsid w:val="0067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57351">
      <w:bodyDiv w:val="1"/>
      <w:marLeft w:val="0"/>
      <w:marRight w:val="0"/>
      <w:marTop w:val="0"/>
      <w:marBottom w:val="0"/>
      <w:divBdr>
        <w:top w:val="none" w:sz="0" w:space="0" w:color="auto"/>
        <w:left w:val="none" w:sz="0" w:space="0" w:color="auto"/>
        <w:bottom w:val="none" w:sz="0" w:space="0" w:color="auto"/>
        <w:right w:val="none" w:sz="0" w:space="0" w:color="auto"/>
      </w:divBdr>
    </w:div>
    <w:div w:id="499850736">
      <w:bodyDiv w:val="1"/>
      <w:marLeft w:val="0"/>
      <w:marRight w:val="0"/>
      <w:marTop w:val="0"/>
      <w:marBottom w:val="0"/>
      <w:divBdr>
        <w:top w:val="none" w:sz="0" w:space="0" w:color="auto"/>
        <w:left w:val="none" w:sz="0" w:space="0" w:color="auto"/>
        <w:bottom w:val="none" w:sz="0" w:space="0" w:color="auto"/>
        <w:right w:val="none" w:sz="0" w:space="0" w:color="auto"/>
      </w:divBdr>
    </w:div>
    <w:div w:id="540020551">
      <w:bodyDiv w:val="1"/>
      <w:marLeft w:val="0"/>
      <w:marRight w:val="0"/>
      <w:marTop w:val="0"/>
      <w:marBottom w:val="0"/>
      <w:divBdr>
        <w:top w:val="none" w:sz="0" w:space="0" w:color="auto"/>
        <w:left w:val="none" w:sz="0" w:space="0" w:color="auto"/>
        <w:bottom w:val="none" w:sz="0" w:space="0" w:color="auto"/>
        <w:right w:val="none" w:sz="0" w:space="0" w:color="auto"/>
      </w:divBdr>
    </w:div>
    <w:div w:id="851575327">
      <w:bodyDiv w:val="1"/>
      <w:marLeft w:val="0"/>
      <w:marRight w:val="0"/>
      <w:marTop w:val="0"/>
      <w:marBottom w:val="0"/>
      <w:divBdr>
        <w:top w:val="none" w:sz="0" w:space="0" w:color="auto"/>
        <w:left w:val="none" w:sz="0" w:space="0" w:color="auto"/>
        <w:bottom w:val="none" w:sz="0" w:space="0" w:color="auto"/>
        <w:right w:val="none" w:sz="0" w:space="0" w:color="auto"/>
      </w:divBdr>
    </w:div>
    <w:div w:id="1118766296">
      <w:bodyDiv w:val="1"/>
      <w:marLeft w:val="0"/>
      <w:marRight w:val="0"/>
      <w:marTop w:val="0"/>
      <w:marBottom w:val="0"/>
      <w:divBdr>
        <w:top w:val="none" w:sz="0" w:space="0" w:color="auto"/>
        <w:left w:val="none" w:sz="0" w:space="0" w:color="auto"/>
        <w:bottom w:val="none" w:sz="0" w:space="0" w:color="auto"/>
        <w:right w:val="none" w:sz="0" w:space="0" w:color="auto"/>
      </w:divBdr>
    </w:div>
    <w:div w:id="2038773741">
      <w:marLeft w:val="0"/>
      <w:marRight w:val="0"/>
      <w:marTop w:val="0"/>
      <w:marBottom w:val="0"/>
      <w:divBdr>
        <w:top w:val="none" w:sz="0" w:space="0" w:color="auto"/>
        <w:left w:val="none" w:sz="0" w:space="0" w:color="auto"/>
        <w:bottom w:val="none" w:sz="0" w:space="0" w:color="auto"/>
        <w:right w:val="none" w:sz="0" w:space="0" w:color="auto"/>
      </w:divBdr>
    </w:div>
    <w:div w:id="2038773745">
      <w:marLeft w:val="0"/>
      <w:marRight w:val="0"/>
      <w:marTop w:val="0"/>
      <w:marBottom w:val="0"/>
      <w:divBdr>
        <w:top w:val="none" w:sz="0" w:space="0" w:color="auto"/>
        <w:left w:val="none" w:sz="0" w:space="0" w:color="auto"/>
        <w:bottom w:val="none" w:sz="0" w:space="0" w:color="auto"/>
        <w:right w:val="none" w:sz="0" w:space="0" w:color="auto"/>
      </w:divBdr>
      <w:divsChild>
        <w:div w:id="2038773735">
          <w:marLeft w:val="0"/>
          <w:marRight w:val="0"/>
          <w:marTop w:val="0"/>
          <w:marBottom w:val="0"/>
          <w:divBdr>
            <w:top w:val="none" w:sz="0" w:space="0" w:color="auto"/>
            <w:left w:val="none" w:sz="0" w:space="0" w:color="auto"/>
            <w:bottom w:val="none" w:sz="0" w:space="0" w:color="auto"/>
            <w:right w:val="none" w:sz="0" w:space="0" w:color="auto"/>
          </w:divBdr>
        </w:div>
      </w:divsChild>
    </w:div>
    <w:div w:id="2038773747">
      <w:marLeft w:val="0"/>
      <w:marRight w:val="0"/>
      <w:marTop w:val="0"/>
      <w:marBottom w:val="0"/>
      <w:divBdr>
        <w:top w:val="none" w:sz="0" w:space="0" w:color="auto"/>
        <w:left w:val="none" w:sz="0" w:space="0" w:color="auto"/>
        <w:bottom w:val="none" w:sz="0" w:space="0" w:color="auto"/>
        <w:right w:val="none" w:sz="0" w:space="0" w:color="auto"/>
      </w:divBdr>
      <w:divsChild>
        <w:div w:id="2038773740">
          <w:marLeft w:val="0"/>
          <w:marRight w:val="0"/>
          <w:marTop w:val="0"/>
          <w:marBottom w:val="0"/>
          <w:divBdr>
            <w:top w:val="none" w:sz="0" w:space="0" w:color="auto"/>
            <w:left w:val="none" w:sz="0" w:space="0" w:color="auto"/>
            <w:bottom w:val="none" w:sz="0" w:space="0" w:color="auto"/>
            <w:right w:val="none" w:sz="0" w:space="0" w:color="auto"/>
          </w:divBdr>
          <w:divsChild>
            <w:div w:id="2038773734">
              <w:marLeft w:val="0"/>
              <w:marRight w:val="0"/>
              <w:marTop w:val="0"/>
              <w:marBottom w:val="0"/>
              <w:divBdr>
                <w:top w:val="none" w:sz="0" w:space="0" w:color="auto"/>
                <w:left w:val="none" w:sz="0" w:space="0" w:color="auto"/>
                <w:bottom w:val="none" w:sz="0" w:space="0" w:color="auto"/>
                <w:right w:val="none" w:sz="0" w:space="0" w:color="auto"/>
              </w:divBdr>
            </w:div>
            <w:div w:id="2038773737">
              <w:marLeft w:val="0"/>
              <w:marRight w:val="0"/>
              <w:marTop w:val="0"/>
              <w:marBottom w:val="0"/>
              <w:divBdr>
                <w:top w:val="none" w:sz="0" w:space="0" w:color="auto"/>
                <w:left w:val="none" w:sz="0" w:space="0" w:color="auto"/>
                <w:bottom w:val="none" w:sz="0" w:space="0" w:color="auto"/>
                <w:right w:val="none" w:sz="0" w:space="0" w:color="auto"/>
              </w:divBdr>
            </w:div>
            <w:div w:id="2038773738">
              <w:marLeft w:val="0"/>
              <w:marRight w:val="0"/>
              <w:marTop w:val="0"/>
              <w:marBottom w:val="0"/>
              <w:divBdr>
                <w:top w:val="none" w:sz="0" w:space="0" w:color="auto"/>
                <w:left w:val="none" w:sz="0" w:space="0" w:color="auto"/>
                <w:bottom w:val="none" w:sz="0" w:space="0" w:color="auto"/>
                <w:right w:val="none" w:sz="0" w:space="0" w:color="auto"/>
              </w:divBdr>
              <w:divsChild>
                <w:div w:id="2038773742">
                  <w:marLeft w:val="0"/>
                  <w:marRight w:val="0"/>
                  <w:marTop w:val="0"/>
                  <w:marBottom w:val="0"/>
                  <w:divBdr>
                    <w:top w:val="none" w:sz="0" w:space="0" w:color="auto"/>
                    <w:left w:val="none" w:sz="0" w:space="0" w:color="auto"/>
                    <w:bottom w:val="none" w:sz="0" w:space="0" w:color="auto"/>
                    <w:right w:val="none" w:sz="0" w:space="0" w:color="auto"/>
                  </w:divBdr>
                </w:div>
              </w:divsChild>
            </w:div>
            <w:div w:id="2038773743">
              <w:marLeft w:val="0"/>
              <w:marRight w:val="0"/>
              <w:marTop w:val="0"/>
              <w:marBottom w:val="0"/>
              <w:divBdr>
                <w:top w:val="none" w:sz="0" w:space="0" w:color="auto"/>
                <w:left w:val="none" w:sz="0" w:space="0" w:color="auto"/>
                <w:bottom w:val="none" w:sz="0" w:space="0" w:color="auto"/>
                <w:right w:val="none" w:sz="0" w:space="0" w:color="auto"/>
              </w:divBdr>
            </w:div>
            <w:div w:id="2038773744">
              <w:marLeft w:val="0"/>
              <w:marRight w:val="0"/>
              <w:marTop w:val="0"/>
              <w:marBottom w:val="0"/>
              <w:divBdr>
                <w:top w:val="none" w:sz="0" w:space="0" w:color="auto"/>
                <w:left w:val="none" w:sz="0" w:space="0" w:color="auto"/>
                <w:bottom w:val="none" w:sz="0" w:space="0" w:color="auto"/>
                <w:right w:val="none" w:sz="0" w:space="0" w:color="auto"/>
              </w:divBdr>
              <w:divsChild>
                <w:div w:id="20387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748">
      <w:marLeft w:val="0"/>
      <w:marRight w:val="0"/>
      <w:marTop w:val="0"/>
      <w:marBottom w:val="0"/>
      <w:divBdr>
        <w:top w:val="none" w:sz="0" w:space="0" w:color="auto"/>
        <w:left w:val="none" w:sz="0" w:space="0" w:color="auto"/>
        <w:bottom w:val="none" w:sz="0" w:space="0" w:color="auto"/>
        <w:right w:val="none" w:sz="0" w:space="0" w:color="auto"/>
      </w:divBdr>
      <w:divsChild>
        <w:div w:id="2038773736">
          <w:marLeft w:val="0"/>
          <w:marRight w:val="0"/>
          <w:marTop w:val="0"/>
          <w:marBottom w:val="0"/>
          <w:divBdr>
            <w:top w:val="none" w:sz="0" w:space="0" w:color="auto"/>
            <w:left w:val="none" w:sz="0" w:space="0" w:color="auto"/>
            <w:bottom w:val="none" w:sz="0" w:space="0" w:color="auto"/>
            <w:right w:val="none" w:sz="0" w:space="0" w:color="auto"/>
          </w:divBdr>
        </w:div>
        <w:div w:id="2038773746">
          <w:marLeft w:val="0"/>
          <w:marRight w:val="0"/>
          <w:marTop w:val="0"/>
          <w:marBottom w:val="0"/>
          <w:divBdr>
            <w:top w:val="none" w:sz="0" w:space="0" w:color="auto"/>
            <w:left w:val="none" w:sz="0" w:space="0" w:color="auto"/>
            <w:bottom w:val="none" w:sz="0" w:space="0" w:color="auto"/>
            <w:right w:val="none" w:sz="0" w:space="0" w:color="auto"/>
          </w:divBdr>
        </w:div>
        <w:div w:id="203877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4533B9BA5A44A0B412837A7B25FE3B64EE2BA02CB5E1108572E1D59139F19908CEA02957D79E62BD7AE3383438DDEC2304F5C2UEKEH" TargetMode="External"/><Relationship Id="rId3" Type="http://schemas.openxmlformats.org/officeDocument/2006/relationships/settings" Target="settings.xml"/><Relationship Id="rId7" Type="http://schemas.openxmlformats.org/officeDocument/2006/relationships/hyperlink" Target="consultantplus://offline/ref=E1846DB40EBA2BA7F63564F671FA5BB7391E1FFF93FA623C5B69BC32D82A174C93A4489CC0838895612D08C2374703660EB59DF8E9R9m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846DB40EBA2BA7F63564F671FA5BB7391E1FFF93FA623C5B69BC32D82A174C93A4489CC08C8895612D08C2374703660EB59DF8E9R9m0H" TargetMode="External"/><Relationship Id="rId11" Type="http://schemas.openxmlformats.org/officeDocument/2006/relationships/theme" Target="theme/theme1.xml"/><Relationship Id="rId5" Type="http://schemas.openxmlformats.org/officeDocument/2006/relationships/hyperlink" Target="mailto:neboloi@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1E4533B9BA5A44A0B412837A7B25FE3B64EE2BA02CB5E1108572E1D59139F19908CEA02958D79E62BD7AE3383438DDEC2304F5C2UEK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5</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Света</dc:creator>
  <cp:keywords/>
  <dc:description/>
  <cp:lastModifiedBy>admin</cp:lastModifiedBy>
  <cp:revision>50</cp:revision>
  <cp:lastPrinted>2022-02-15T14:18:00Z</cp:lastPrinted>
  <dcterms:created xsi:type="dcterms:W3CDTF">2023-05-12T08:09:00Z</dcterms:created>
  <dcterms:modified xsi:type="dcterms:W3CDTF">2023-09-19T05:07:00Z</dcterms:modified>
</cp:coreProperties>
</file>