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A4167">
        <w:rPr>
          <w:b/>
          <w:sz w:val="28"/>
          <w:szCs w:val="28"/>
        </w:rPr>
        <w:t>22</w:t>
      </w:r>
      <w:r w:rsidRPr="008F285C">
        <w:rPr>
          <w:b/>
          <w:sz w:val="28"/>
          <w:szCs w:val="28"/>
        </w:rPr>
        <w:t>.</w:t>
      </w:r>
      <w:r w:rsidR="007C4178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6F77A1">
        <w:rPr>
          <w:b/>
          <w:sz w:val="28"/>
          <w:szCs w:val="28"/>
        </w:rPr>
        <w:t xml:space="preserve"> </w:t>
      </w:r>
      <w:r w:rsidR="00AA4167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20.01.2020 № 29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A5050C" w:rsidRDefault="005F4CC5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>площадью 1</w:t>
      </w:r>
      <w:r w:rsidR="00AA4167">
        <w:rPr>
          <w:rStyle w:val="FontStyle14"/>
          <w:sz w:val="28"/>
          <w:szCs w:val="28"/>
        </w:rPr>
        <w:t>575</w:t>
      </w:r>
      <w:r w:rsidR="007C4178">
        <w:rPr>
          <w:rStyle w:val="FontStyle14"/>
          <w:sz w:val="28"/>
          <w:szCs w:val="28"/>
        </w:rPr>
        <w:t xml:space="preserve"> кв.м, образованного п</w:t>
      </w:r>
      <w:r w:rsidR="00AA4167">
        <w:rPr>
          <w:rStyle w:val="FontStyle14"/>
          <w:sz w:val="28"/>
          <w:szCs w:val="28"/>
        </w:rPr>
        <w:t>утем</w:t>
      </w:r>
      <w:r w:rsidR="007C4178">
        <w:rPr>
          <w:rStyle w:val="FontStyle14"/>
          <w:sz w:val="28"/>
          <w:szCs w:val="28"/>
        </w:rPr>
        <w:t xml:space="preserve"> перераспределени</w:t>
      </w:r>
      <w:r w:rsidR="00AA4167">
        <w:rPr>
          <w:rStyle w:val="FontStyle14"/>
          <w:sz w:val="28"/>
          <w:szCs w:val="28"/>
        </w:rPr>
        <w:t>я земельного участка</w:t>
      </w:r>
      <w:r w:rsidR="007C4178">
        <w:rPr>
          <w:rStyle w:val="FontStyle14"/>
          <w:sz w:val="28"/>
          <w:szCs w:val="28"/>
        </w:rPr>
        <w:t xml:space="preserve"> с кадастровым номером 53:07:0</w:t>
      </w:r>
      <w:r w:rsidR="00AA4167">
        <w:rPr>
          <w:rStyle w:val="FontStyle14"/>
          <w:sz w:val="28"/>
          <w:szCs w:val="28"/>
        </w:rPr>
        <w:t>1</w:t>
      </w:r>
      <w:r w:rsidR="007C4178">
        <w:rPr>
          <w:rStyle w:val="FontStyle14"/>
          <w:sz w:val="28"/>
          <w:szCs w:val="28"/>
        </w:rPr>
        <w:t>40</w:t>
      </w:r>
      <w:r w:rsidR="00AA4167">
        <w:rPr>
          <w:rStyle w:val="FontStyle14"/>
          <w:sz w:val="28"/>
          <w:szCs w:val="28"/>
        </w:rPr>
        <w:t>401</w:t>
      </w:r>
      <w:r w:rsidR="007C4178">
        <w:rPr>
          <w:rStyle w:val="FontStyle14"/>
          <w:sz w:val="28"/>
          <w:szCs w:val="28"/>
        </w:rPr>
        <w:t>:</w:t>
      </w:r>
      <w:r w:rsidR="00AA4167">
        <w:rPr>
          <w:rStyle w:val="FontStyle14"/>
          <w:sz w:val="28"/>
          <w:szCs w:val="28"/>
        </w:rPr>
        <w:t>4</w:t>
      </w:r>
      <w:r w:rsidR="007C4178">
        <w:rPr>
          <w:rStyle w:val="FontStyle14"/>
          <w:sz w:val="28"/>
          <w:szCs w:val="28"/>
        </w:rPr>
        <w:t>5 (площадью 90</w:t>
      </w:r>
      <w:r w:rsidR="00AA4167">
        <w:rPr>
          <w:rStyle w:val="FontStyle14"/>
          <w:sz w:val="28"/>
          <w:szCs w:val="28"/>
        </w:rPr>
        <w:t>0</w:t>
      </w:r>
      <w:r w:rsidR="007C4178">
        <w:rPr>
          <w:rStyle w:val="FontStyle14"/>
          <w:sz w:val="28"/>
          <w:szCs w:val="28"/>
        </w:rPr>
        <w:t xml:space="preserve"> кв.м) и земельного участка, государственная собственность на который не разграничена (площадью </w:t>
      </w:r>
      <w:r w:rsidR="00AA4167">
        <w:rPr>
          <w:rStyle w:val="FontStyle14"/>
          <w:sz w:val="28"/>
          <w:szCs w:val="28"/>
        </w:rPr>
        <w:t>675</w:t>
      </w:r>
      <w:r w:rsidR="007C4178">
        <w:rPr>
          <w:rStyle w:val="FontStyle14"/>
          <w:sz w:val="28"/>
          <w:szCs w:val="28"/>
        </w:rPr>
        <w:t xml:space="preserve"> кв.м)</w:t>
      </w:r>
      <w:r w:rsidR="00A5050C">
        <w:rPr>
          <w:rStyle w:val="FontStyle14"/>
          <w:sz w:val="28"/>
          <w:szCs w:val="28"/>
        </w:rPr>
        <w:t xml:space="preserve">: Российская Федерация, Новгородская область, Любытинский муниципальный район, Неболчское сельское поселение, </w:t>
      </w:r>
      <w:r w:rsidR="00AA4167">
        <w:rPr>
          <w:rStyle w:val="FontStyle14"/>
          <w:sz w:val="28"/>
          <w:szCs w:val="28"/>
        </w:rPr>
        <w:t>д.Водогон ул.Лесная</w:t>
      </w:r>
      <w:r w:rsidR="006B4BD1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з/у </w:t>
      </w:r>
      <w:r w:rsidR="00AA4167">
        <w:rPr>
          <w:rStyle w:val="FontStyle14"/>
          <w:sz w:val="28"/>
          <w:szCs w:val="28"/>
        </w:rPr>
        <w:t>9</w:t>
      </w:r>
      <w:r w:rsidR="00A5050C">
        <w:rPr>
          <w:rStyle w:val="FontStyle14"/>
          <w:sz w:val="28"/>
          <w:szCs w:val="28"/>
        </w:rPr>
        <w:t xml:space="preserve">. </w:t>
      </w:r>
    </w:p>
    <w:p w:rsidR="00996281" w:rsidRPr="001F7E19" w:rsidRDefault="005F4CC5" w:rsidP="00106BE0">
      <w:pPr>
        <w:pStyle w:val="Style7"/>
        <w:widowControl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</w:t>
      </w:r>
      <w:r w:rsidR="00A1036A">
        <w:rPr>
          <w:rStyle w:val="FontStyle14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02" w:rsidRDefault="00263602">
      <w:r>
        <w:separator/>
      </w:r>
    </w:p>
  </w:endnote>
  <w:endnote w:type="continuationSeparator" w:id="0">
    <w:p w:rsidR="00263602" w:rsidRDefault="002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02" w:rsidRDefault="00263602">
      <w:r>
        <w:separator/>
      </w:r>
    </w:p>
  </w:footnote>
  <w:footnote w:type="continuationSeparator" w:id="0">
    <w:p w:rsidR="00263602" w:rsidRDefault="0026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63602"/>
    <w:rsid w:val="002B4004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40CE"/>
    <w:rsid w:val="00637040"/>
    <w:rsid w:val="00644A32"/>
    <w:rsid w:val="00654236"/>
    <w:rsid w:val="00664531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648E"/>
    <w:rsid w:val="00721987"/>
    <w:rsid w:val="007316A3"/>
    <w:rsid w:val="007319DE"/>
    <w:rsid w:val="00745956"/>
    <w:rsid w:val="007547F8"/>
    <w:rsid w:val="00755C1B"/>
    <w:rsid w:val="00776316"/>
    <w:rsid w:val="007C4178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0565"/>
    <w:rsid w:val="009D491C"/>
    <w:rsid w:val="00A035BB"/>
    <w:rsid w:val="00A1036A"/>
    <w:rsid w:val="00A27095"/>
    <w:rsid w:val="00A5050C"/>
    <w:rsid w:val="00A63CFD"/>
    <w:rsid w:val="00A928F9"/>
    <w:rsid w:val="00AA3ABA"/>
    <w:rsid w:val="00AA4167"/>
    <w:rsid w:val="00AA4D37"/>
    <w:rsid w:val="00AC3ACE"/>
    <w:rsid w:val="00AE1010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E57AE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2020-01-22T12:51:00Z</cp:lastPrinted>
  <dcterms:created xsi:type="dcterms:W3CDTF">2020-01-22T12:20:00Z</dcterms:created>
  <dcterms:modified xsi:type="dcterms:W3CDTF">2020-01-22T12:54:00Z</dcterms:modified>
</cp:coreProperties>
</file>