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94D" w:rsidRPr="00EE671F" w:rsidRDefault="00E3594D" w:rsidP="00E24608">
      <w:pPr>
        <w:tabs>
          <w:tab w:val="left" w:pos="1900"/>
        </w:tabs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EE671F">
        <w:rPr>
          <w:rFonts w:ascii="Arial" w:hAnsi="Arial" w:cs="Arial"/>
          <w:b/>
          <w:sz w:val="20"/>
          <w:szCs w:val="20"/>
        </w:rPr>
        <w:t>Российская Федерация</w:t>
      </w:r>
    </w:p>
    <w:p w:rsidR="00E3594D" w:rsidRPr="00EE671F" w:rsidRDefault="00E3594D" w:rsidP="00E24608">
      <w:pPr>
        <w:tabs>
          <w:tab w:val="left" w:pos="1900"/>
        </w:tabs>
        <w:jc w:val="center"/>
        <w:rPr>
          <w:rFonts w:ascii="Arial" w:hAnsi="Arial" w:cs="Arial"/>
          <w:b/>
          <w:sz w:val="20"/>
          <w:szCs w:val="20"/>
        </w:rPr>
      </w:pPr>
      <w:r w:rsidRPr="00EE671F">
        <w:rPr>
          <w:rFonts w:ascii="Arial" w:hAnsi="Arial" w:cs="Arial"/>
          <w:b/>
          <w:sz w:val="20"/>
          <w:szCs w:val="20"/>
        </w:rPr>
        <w:t>Новгор</w:t>
      </w:r>
      <w:r w:rsidR="007F506A" w:rsidRPr="00EE671F">
        <w:rPr>
          <w:rFonts w:ascii="Arial" w:hAnsi="Arial" w:cs="Arial"/>
          <w:b/>
          <w:sz w:val="20"/>
          <w:szCs w:val="20"/>
        </w:rPr>
        <w:t>одская область Любытинский район</w:t>
      </w:r>
    </w:p>
    <w:p w:rsidR="00E3594D" w:rsidRPr="00EE671F" w:rsidRDefault="00E3594D" w:rsidP="00E24608">
      <w:pPr>
        <w:tabs>
          <w:tab w:val="left" w:pos="2580"/>
        </w:tabs>
        <w:jc w:val="center"/>
        <w:rPr>
          <w:rFonts w:ascii="Arial" w:hAnsi="Arial" w:cs="Arial"/>
          <w:b/>
          <w:sz w:val="20"/>
          <w:szCs w:val="20"/>
        </w:rPr>
      </w:pPr>
      <w:proofErr w:type="gramStart"/>
      <w:r w:rsidRPr="00EE671F">
        <w:rPr>
          <w:rFonts w:ascii="Arial" w:hAnsi="Arial" w:cs="Arial"/>
          <w:b/>
          <w:sz w:val="20"/>
          <w:szCs w:val="20"/>
        </w:rPr>
        <w:t>СОВЕТ  ДЕПУТАТОВ</w:t>
      </w:r>
      <w:proofErr w:type="gramEnd"/>
      <w:r w:rsidRPr="00EE671F">
        <w:rPr>
          <w:rFonts w:ascii="Arial" w:hAnsi="Arial" w:cs="Arial"/>
          <w:b/>
          <w:sz w:val="20"/>
          <w:szCs w:val="20"/>
        </w:rPr>
        <w:t xml:space="preserve"> НЕБОЛЧСКОГО</w:t>
      </w:r>
    </w:p>
    <w:p w:rsidR="007F506A" w:rsidRPr="00EE671F" w:rsidRDefault="00E3594D" w:rsidP="00E24608">
      <w:pPr>
        <w:tabs>
          <w:tab w:val="left" w:pos="2580"/>
        </w:tabs>
        <w:jc w:val="center"/>
        <w:rPr>
          <w:rFonts w:ascii="Arial" w:hAnsi="Arial" w:cs="Arial"/>
          <w:b/>
          <w:sz w:val="20"/>
          <w:szCs w:val="20"/>
        </w:rPr>
      </w:pPr>
      <w:proofErr w:type="gramStart"/>
      <w:r w:rsidRPr="00EE671F">
        <w:rPr>
          <w:rFonts w:ascii="Arial" w:hAnsi="Arial" w:cs="Arial"/>
          <w:b/>
          <w:sz w:val="20"/>
          <w:szCs w:val="20"/>
        </w:rPr>
        <w:t>СЕЛЬСКОГО  ПОСЕЛЕНИЯ</w:t>
      </w:r>
      <w:proofErr w:type="gramEnd"/>
    </w:p>
    <w:p w:rsidR="00EE2A49" w:rsidRPr="00EE671F" w:rsidRDefault="004D28CF" w:rsidP="00EE2A49">
      <w:pPr>
        <w:tabs>
          <w:tab w:val="left" w:pos="3180"/>
        </w:tabs>
        <w:jc w:val="center"/>
        <w:rPr>
          <w:rFonts w:ascii="Arial" w:hAnsi="Arial" w:cs="Arial"/>
          <w:b/>
          <w:sz w:val="20"/>
          <w:szCs w:val="20"/>
        </w:rPr>
      </w:pPr>
      <w:r w:rsidRPr="00EE671F">
        <w:rPr>
          <w:rFonts w:ascii="Arial" w:hAnsi="Arial" w:cs="Arial"/>
          <w:b/>
          <w:sz w:val="20"/>
          <w:szCs w:val="20"/>
        </w:rPr>
        <w:t>РЕШЕНИЕ</w:t>
      </w:r>
    </w:p>
    <w:p w:rsidR="00177E57" w:rsidRPr="00EE671F" w:rsidRDefault="00177E57" w:rsidP="00EE2A49">
      <w:pPr>
        <w:tabs>
          <w:tab w:val="left" w:pos="3180"/>
        </w:tabs>
        <w:jc w:val="center"/>
        <w:rPr>
          <w:rFonts w:ascii="Arial" w:hAnsi="Arial" w:cs="Arial"/>
          <w:b/>
          <w:sz w:val="20"/>
          <w:szCs w:val="20"/>
        </w:rPr>
      </w:pPr>
    </w:p>
    <w:p w:rsidR="004D28CF" w:rsidRPr="00EE671F" w:rsidRDefault="004D28CF" w:rsidP="004D28CF">
      <w:pPr>
        <w:rPr>
          <w:rFonts w:ascii="Arial" w:hAnsi="Arial" w:cs="Arial"/>
          <w:sz w:val="20"/>
          <w:szCs w:val="20"/>
        </w:rPr>
      </w:pPr>
      <w:r w:rsidRPr="00EE671F">
        <w:rPr>
          <w:rFonts w:ascii="Arial" w:hAnsi="Arial" w:cs="Arial"/>
          <w:sz w:val="20"/>
          <w:szCs w:val="20"/>
        </w:rPr>
        <w:t>от</w:t>
      </w:r>
      <w:r w:rsidR="007E5494" w:rsidRPr="00EE671F">
        <w:rPr>
          <w:rFonts w:ascii="Arial" w:hAnsi="Arial" w:cs="Arial"/>
          <w:sz w:val="20"/>
          <w:szCs w:val="20"/>
        </w:rPr>
        <w:t xml:space="preserve"> 19.12.2019 г</w:t>
      </w:r>
      <w:r w:rsidR="00497092" w:rsidRPr="00EE671F">
        <w:rPr>
          <w:rFonts w:ascii="Arial" w:hAnsi="Arial" w:cs="Arial"/>
          <w:sz w:val="20"/>
          <w:szCs w:val="20"/>
        </w:rPr>
        <w:t xml:space="preserve"> </w:t>
      </w:r>
      <w:r w:rsidRPr="00EE671F">
        <w:rPr>
          <w:rFonts w:ascii="Arial" w:hAnsi="Arial" w:cs="Arial"/>
          <w:sz w:val="20"/>
          <w:szCs w:val="20"/>
        </w:rPr>
        <w:t>№</w:t>
      </w:r>
      <w:r w:rsidR="007E5494" w:rsidRPr="00EE671F">
        <w:rPr>
          <w:rFonts w:ascii="Arial" w:hAnsi="Arial" w:cs="Arial"/>
          <w:sz w:val="20"/>
          <w:szCs w:val="20"/>
        </w:rPr>
        <w:t xml:space="preserve"> 207</w:t>
      </w:r>
    </w:p>
    <w:p w:rsidR="00F6047C" w:rsidRPr="00EE671F" w:rsidRDefault="004D28CF" w:rsidP="003C0720">
      <w:pPr>
        <w:rPr>
          <w:rFonts w:ascii="Arial" w:hAnsi="Arial" w:cs="Arial"/>
          <w:sz w:val="20"/>
          <w:szCs w:val="20"/>
        </w:rPr>
      </w:pPr>
      <w:proofErr w:type="spellStart"/>
      <w:r w:rsidRPr="00EE671F">
        <w:rPr>
          <w:rFonts w:ascii="Arial" w:hAnsi="Arial" w:cs="Arial"/>
          <w:sz w:val="20"/>
          <w:szCs w:val="20"/>
        </w:rPr>
        <w:t>р.п</w:t>
      </w:r>
      <w:proofErr w:type="spellEnd"/>
      <w:r w:rsidRPr="00EE671F">
        <w:rPr>
          <w:rFonts w:ascii="Arial" w:hAnsi="Arial" w:cs="Arial"/>
          <w:sz w:val="20"/>
          <w:szCs w:val="20"/>
        </w:rPr>
        <w:t>.</w:t>
      </w:r>
      <w:r w:rsidR="00497092" w:rsidRPr="00EE671F">
        <w:rPr>
          <w:rFonts w:ascii="Arial" w:hAnsi="Arial" w:cs="Arial"/>
          <w:sz w:val="20"/>
          <w:szCs w:val="20"/>
        </w:rPr>
        <w:t xml:space="preserve"> </w:t>
      </w:r>
      <w:r w:rsidRPr="00EE671F">
        <w:rPr>
          <w:rFonts w:ascii="Arial" w:hAnsi="Arial" w:cs="Arial"/>
          <w:sz w:val="20"/>
          <w:szCs w:val="20"/>
        </w:rPr>
        <w:t>Небол</w:t>
      </w:r>
      <w:r w:rsidR="009338CC" w:rsidRPr="00EE671F">
        <w:rPr>
          <w:rFonts w:ascii="Arial" w:hAnsi="Arial" w:cs="Arial"/>
          <w:sz w:val="20"/>
          <w:szCs w:val="20"/>
        </w:rPr>
        <w:t>чи</w:t>
      </w:r>
    </w:p>
    <w:p w:rsidR="0074718F" w:rsidRPr="00EE671F" w:rsidRDefault="0074718F" w:rsidP="003C0720">
      <w:pPr>
        <w:rPr>
          <w:rFonts w:ascii="Arial" w:hAnsi="Arial" w:cs="Arial"/>
          <w:sz w:val="20"/>
          <w:szCs w:val="20"/>
        </w:rPr>
      </w:pPr>
    </w:p>
    <w:p w:rsidR="0096427F" w:rsidRPr="00EE671F" w:rsidRDefault="00F3162B" w:rsidP="00EE671F">
      <w:pPr>
        <w:ind w:right="-1"/>
        <w:jc w:val="both"/>
        <w:rPr>
          <w:rFonts w:ascii="Arial" w:hAnsi="Arial" w:cs="Arial"/>
          <w:b/>
          <w:sz w:val="20"/>
          <w:szCs w:val="20"/>
        </w:rPr>
      </w:pPr>
      <w:r w:rsidRPr="00EE671F">
        <w:rPr>
          <w:rFonts w:ascii="Arial" w:hAnsi="Arial" w:cs="Arial"/>
          <w:b/>
          <w:sz w:val="20"/>
          <w:szCs w:val="20"/>
        </w:rPr>
        <w:t>Об утверждении Положения «О земельном налоге»</w:t>
      </w:r>
    </w:p>
    <w:p w:rsidR="004F2F10" w:rsidRPr="00EE671F" w:rsidRDefault="004F2F10" w:rsidP="00177E57">
      <w:pPr>
        <w:ind w:right="5952"/>
        <w:jc w:val="both"/>
        <w:rPr>
          <w:rFonts w:ascii="Arial" w:hAnsi="Arial" w:cs="Arial"/>
          <w:b/>
          <w:sz w:val="20"/>
          <w:szCs w:val="20"/>
        </w:rPr>
      </w:pPr>
    </w:p>
    <w:p w:rsidR="0096427F" w:rsidRPr="00EE671F" w:rsidRDefault="004F2F10" w:rsidP="004F2F10">
      <w:pPr>
        <w:ind w:right="140" w:firstLine="709"/>
        <w:jc w:val="both"/>
        <w:rPr>
          <w:rFonts w:ascii="Arial" w:hAnsi="Arial" w:cs="Arial"/>
          <w:sz w:val="20"/>
          <w:szCs w:val="20"/>
        </w:rPr>
      </w:pPr>
      <w:r w:rsidRPr="00EE671F">
        <w:rPr>
          <w:rFonts w:ascii="Arial" w:hAnsi="Arial" w:cs="Arial"/>
          <w:sz w:val="20"/>
          <w:szCs w:val="20"/>
        </w:rPr>
        <w:t>В соответствии с Федеральным законом от 06.10.2003 3 131-ФЗ "Об общих принципах организации местного самоуправления в Российской Федерации", главой 31 Налогового кодекса Российской Федерации</w:t>
      </w:r>
      <w:r w:rsidR="00CC1553" w:rsidRPr="00EE671F">
        <w:rPr>
          <w:rFonts w:ascii="Arial" w:hAnsi="Arial" w:cs="Arial"/>
          <w:sz w:val="20"/>
          <w:szCs w:val="20"/>
        </w:rPr>
        <w:t>,</w:t>
      </w:r>
      <w:r w:rsidRPr="00EE671F">
        <w:rPr>
          <w:rFonts w:ascii="Arial" w:hAnsi="Arial" w:cs="Arial"/>
          <w:sz w:val="20"/>
          <w:szCs w:val="20"/>
        </w:rPr>
        <w:t xml:space="preserve"> </w:t>
      </w:r>
      <w:r w:rsidR="0096427F" w:rsidRPr="00EE671F">
        <w:rPr>
          <w:rFonts w:ascii="Arial" w:hAnsi="Arial" w:cs="Arial"/>
          <w:sz w:val="20"/>
          <w:szCs w:val="20"/>
        </w:rPr>
        <w:t>Совет депутатов сельского поселения</w:t>
      </w:r>
    </w:p>
    <w:p w:rsidR="0096427F" w:rsidRPr="00EE671F" w:rsidRDefault="0096427F" w:rsidP="0096427F">
      <w:pPr>
        <w:jc w:val="both"/>
        <w:rPr>
          <w:rFonts w:ascii="Arial" w:hAnsi="Arial" w:cs="Arial"/>
          <w:b/>
          <w:sz w:val="20"/>
          <w:szCs w:val="20"/>
        </w:rPr>
      </w:pPr>
      <w:r w:rsidRPr="00EE671F">
        <w:rPr>
          <w:rFonts w:ascii="Arial" w:hAnsi="Arial" w:cs="Arial"/>
          <w:b/>
          <w:sz w:val="20"/>
          <w:szCs w:val="20"/>
        </w:rPr>
        <w:t xml:space="preserve">РЕШИЛ: </w:t>
      </w:r>
    </w:p>
    <w:p w:rsidR="0096427F" w:rsidRPr="00EE671F" w:rsidRDefault="0096427F" w:rsidP="0096427F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EE671F">
        <w:rPr>
          <w:rFonts w:ascii="Arial" w:hAnsi="Arial" w:cs="Arial"/>
          <w:sz w:val="20"/>
          <w:szCs w:val="20"/>
        </w:rPr>
        <w:t xml:space="preserve">1. </w:t>
      </w:r>
      <w:r w:rsidR="00F3162B" w:rsidRPr="00EE671F">
        <w:rPr>
          <w:rFonts w:ascii="Arial" w:hAnsi="Arial" w:cs="Arial"/>
          <w:sz w:val="20"/>
          <w:szCs w:val="20"/>
        </w:rPr>
        <w:t>Утвердить</w:t>
      </w:r>
      <w:r w:rsidR="00E30DAD" w:rsidRPr="00EE671F">
        <w:rPr>
          <w:rFonts w:ascii="Arial" w:hAnsi="Arial" w:cs="Arial"/>
          <w:sz w:val="20"/>
          <w:szCs w:val="20"/>
        </w:rPr>
        <w:t xml:space="preserve"> </w:t>
      </w:r>
      <w:r w:rsidR="00CC1553" w:rsidRPr="00EE671F">
        <w:rPr>
          <w:rFonts w:ascii="Arial" w:hAnsi="Arial" w:cs="Arial"/>
          <w:sz w:val="20"/>
          <w:szCs w:val="20"/>
        </w:rPr>
        <w:t>прилагаемое</w:t>
      </w:r>
      <w:r w:rsidR="00DD07B3" w:rsidRPr="00EE671F">
        <w:rPr>
          <w:rFonts w:ascii="Arial" w:hAnsi="Arial" w:cs="Arial"/>
          <w:sz w:val="20"/>
          <w:szCs w:val="20"/>
        </w:rPr>
        <w:t xml:space="preserve"> </w:t>
      </w:r>
      <w:r w:rsidR="00FD6FAB" w:rsidRPr="00EE671F">
        <w:rPr>
          <w:rFonts w:ascii="Arial" w:hAnsi="Arial" w:cs="Arial"/>
          <w:sz w:val="20"/>
          <w:szCs w:val="20"/>
        </w:rPr>
        <w:t>Положение</w:t>
      </w:r>
      <w:r w:rsidR="00DD07B3" w:rsidRPr="00EE671F">
        <w:rPr>
          <w:rFonts w:ascii="Arial" w:hAnsi="Arial" w:cs="Arial"/>
          <w:sz w:val="20"/>
          <w:szCs w:val="20"/>
        </w:rPr>
        <w:t xml:space="preserve"> «О земельном налоге</w:t>
      </w:r>
      <w:r w:rsidR="00F3162B" w:rsidRPr="00EE671F">
        <w:rPr>
          <w:rFonts w:ascii="Arial" w:hAnsi="Arial" w:cs="Arial"/>
          <w:sz w:val="20"/>
          <w:szCs w:val="20"/>
        </w:rPr>
        <w:t>»</w:t>
      </w:r>
      <w:r w:rsidR="00CC1553" w:rsidRPr="00EE671F">
        <w:rPr>
          <w:rFonts w:ascii="Arial" w:hAnsi="Arial" w:cs="Arial"/>
          <w:sz w:val="20"/>
          <w:szCs w:val="20"/>
        </w:rPr>
        <w:t>.</w:t>
      </w:r>
    </w:p>
    <w:p w:rsidR="00CC1553" w:rsidRPr="00EE671F" w:rsidRDefault="00CC1553" w:rsidP="00CC1553">
      <w:pPr>
        <w:tabs>
          <w:tab w:val="left" w:pos="5280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EE671F">
        <w:rPr>
          <w:rFonts w:ascii="Arial" w:hAnsi="Arial" w:cs="Arial"/>
          <w:sz w:val="20"/>
          <w:szCs w:val="20"/>
        </w:rPr>
        <w:t>2. Решение «О земельном налоге», утвержденное решением Совета депутатов Неболчского сельского поселения от 19.10.2007 № 26 считать утратившим силу.</w:t>
      </w:r>
    </w:p>
    <w:p w:rsidR="00CC1553" w:rsidRPr="00EE671F" w:rsidRDefault="00CC1553" w:rsidP="00CC1553">
      <w:pPr>
        <w:tabs>
          <w:tab w:val="left" w:pos="5280"/>
        </w:tabs>
        <w:ind w:firstLine="709"/>
        <w:jc w:val="both"/>
        <w:rPr>
          <w:rFonts w:ascii="Arial" w:hAnsi="Arial" w:cs="Arial"/>
          <w:b/>
          <w:sz w:val="20"/>
          <w:szCs w:val="20"/>
        </w:rPr>
      </w:pPr>
      <w:r w:rsidRPr="00EE671F">
        <w:rPr>
          <w:rFonts w:ascii="Arial" w:hAnsi="Arial" w:cs="Arial"/>
          <w:sz w:val="20"/>
          <w:szCs w:val="20"/>
        </w:rPr>
        <w:t xml:space="preserve">3. Решение вступает в силу с </w:t>
      </w:r>
      <w:r w:rsidR="009144CA" w:rsidRPr="00EE671F">
        <w:rPr>
          <w:rFonts w:ascii="Arial" w:hAnsi="Arial" w:cs="Arial"/>
          <w:sz w:val="20"/>
          <w:szCs w:val="20"/>
        </w:rPr>
        <w:t>01.01.2019 года</w:t>
      </w:r>
      <w:r w:rsidRPr="00EE671F">
        <w:rPr>
          <w:rFonts w:ascii="Arial" w:hAnsi="Arial" w:cs="Arial"/>
          <w:sz w:val="20"/>
          <w:szCs w:val="20"/>
        </w:rPr>
        <w:t>.</w:t>
      </w:r>
    </w:p>
    <w:p w:rsidR="00CC1553" w:rsidRPr="00EE671F" w:rsidRDefault="00CC1553" w:rsidP="00CC1553">
      <w:pPr>
        <w:ind w:firstLine="709"/>
        <w:jc w:val="both"/>
        <w:rPr>
          <w:rFonts w:ascii="Arial" w:hAnsi="Arial" w:cs="Arial"/>
          <w:b/>
          <w:sz w:val="20"/>
          <w:szCs w:val="20"/>
        </w:rPr>
      </w:pPr>
      <w:r w:rsidRPr="00EE671F">
        <w:rPr>
          <w:rFonts w:ascii="Arial" w:hAnsi="Arial" w:cs="Arial"/>
          <w:sz w:val="20"/>
          <w:szCs w:val="20"/>
        </w:rPr>
        <w:t>4. Опубликовать настоящее решение в бюллетене «Официальный вестник поселения» и разместить на официальном сайте поселения.</w:t>
      </w:r>
      <w:r w:rsidRPr="00EE671F">
        <w:rPr>
          <w:rFonts w:ascii="Arial" w:hAnsi="Arial" w:cs="Arial"/>
          <w:b/>
          <w:sz w:val="20"/>
          <w:szCs w:val="20"/>
        </w:rPr>
        <w:t xml:space="preserve"> </w:t>
      </w:r>
    </w:p>
    <w:p w:rsidR="00CC1553" w:rsidRPr="00EE671F" w:rsidRDefault="00CC1553" w:rsidP="00CC1553">
      <w:pPr>
        <w:jc w:val="both"/>
        <w:rPr>
          <w:rFonts w:ascii="Arial" w:hAnsi="Arial" w:cs="Arial"/>
          <w:b/>
          <w:sz w:val="20"/>
          <w:szCs w:val="20"/>
        </w:rPr>
      </w:pPr>
    </w:p>
    <w:p w:rsidR="00CC1553" w:rsidRPr="00EE671F" w:rsidRDefault="00CC1553" w:rsidP="00CC1553">
      <w:pPr>
        <w:rPr>
          <w:rFonts w:ascii="Arial" w:hAnsi="Arial" w:cs="Arial"/>
          <w:b/>
          <w:sz w:val="20"/>
          <w:szCs w:val="20"/>
        </w:rPr>
      </w:pPr>
      <w:r w:rsidRPr="00EE671F">
        <w:rPr>
          <w:rFonts w:ascii="Arial" w:hAnsi="Arial" w:cs="Arial"/>
          <w:b/>
          <w:sz w:val="20"/>
          <w:szCs w:val="20"/>
        </w:rPr>
        <w:t>Глава поселения                                              П.С. Ермилов</w:t>
      </w:r>
    </w:p>
    <w:p w:rsidR="00F3162B" w:rsidRPr="00EE671F" w:rsidRDefault="00F3162B" w:rsidP="00F3162B">
      <w:pPr>
        <w:tabs>
          <w:tab w:val="left" w:pos="5280"/>
        </w:tabs>
        <w:ind w:firstLine="709"/>
        <w:rPr>
          <w:rFonts w:ascii="Arial" w:hAnsi="Arial" w:cs="Arial"/>
          <w:b/>
          <w:sz w:val="20"/>
          <w:szCs w:val="20"/>
        </w:rPr>
      </w:pPr>
    </w:p>
    <w:p w:rsidR="00CC1553" w:rsidRPr="00EE671F" w:rsidRDefault="00CC1553" w:rsidP="00CC1553">
      <w:pPr>
        <w:tabs>
          <w:tab w:val="left" w:pos="5280"/>
        </w:tabs>
        <w:ind w:left="6946"/>
        <w:jc w:val="right"/>
        <w:rPr>
          <w:rFonts w:ascii="Arial" w:hAnsi="Arial" w:cs="Arial"/>
          <w:sz w:val="20"/>
          <w:szCs w:val="20"/>
        </w:rPr>
      </w:pPr>
      <w:r w:rsidRPr="00EE671F">
        <w:rPr>
          <w:rFonts w:ascii="Arial" w:hAnsi="Arial" w:cs="Arial"/>
          <w:sz w:val="20"/>
          <w:szCs w:val="20"/>
        </w:rPr>
        <w:t>УТВЕРЖДЕНО</w:t>
      </w:r>
    </w:p>
    <w:p w:rsidR="00CC1553" w:rsidRPr="00EE671F" w:rsidRDefault="00CC1553" w:rsidP="00CC1553">
      <w:pPr>
        <w:tabs>
          <w:tab w:val="left" w:pos="5280"/>
        </w:tabs>
        <w:ind w:left="6946"/>
        <w:jc w:val="right"/>
        <w:rPr>
          <w:rFonts w:ascii="Arial" w:hAnsi="Arial" w:cs="Arial"/>
          <w:sz w:val="20"/>
          <w:szCs w:val="20"/>
        </w:rPr>
      </w:pPr>
      <w:r w:rsidRPr="00EE671F">
        <w:rPr>
          <w:rFonts w:ascii="Arial" w:hAnsi="Arial" w:cs="Arial"/>
          <w:sz w:val="20"/>
          <w:szCs w:val="20"/>
        </w:rPr>
        <w:t>решением Совета депутатов Неболчского сельского поселения от19.12.2019 № 207</w:t>
      </w:r>
    </w:p>
    <w:p w:rsidR="00F3162B" w:rsidRPr="00EE671F" w:rsidRDefault="00E30DAD" w:rsidP="00F3162B">
      <w:pPr>
        <w:tabs>
          <w:tab w:val="left" w:pos="5280"/>
        </w:tabs>
        <w:ind w:firstLine="709"/>
        <w:jc w:val="center"/>
        <w:rPr>
          <w:rFonts w:ascii="Arial" w:hAnsi="Arial" w:cs="Arial"/>
          <w:b/>
          <w:sz w:val="20"/>
          <w:szCs w:val="20"/>
        </w:rPr>
      </w:pPr>
      <w:r w:rsidRPr="00EE671F">
        <w:rPr>
          <w:rFonts w:ascii="Arial" w:hAnsi="Arial" w:cs="Arial"/>
          <w:b/>
          <w:sz w:val="20"/>
          <w:szCs w:val="20"/>
        </w:rPr>
        <w:t>ПОЛОЖЕНИЕ</w:t>
      </w:r>
    </w:p>
    <w:p w:rsidR="00E30DAD" w:rsidRPr="00EE671F" w:rsidRDefault="00F3162B" w:rsidP="00F3162B">
      <w:pPr>
        <w:tabs>
          <w:tab w:val="left" w:pos="5280"/>
        </w:tabs>
        <w:ind w:firstLine="709"/>
        <w:jc w:val="center"/>
        <w:rPr>
          <w:rFonts w:ascii="Arial" w:hAnsi="Arial" w:cs="Arial"/>
          <w:b/>
          <w:sz w:val="20"/>
          <w:szCs w:val="20"/>
        </w:rPr>
      </w:pPr>
      <w:r w:rsidRPr="00EE671F">
        <w:rPr>
          <w:rFonts w:ascii="Arial" w:hAnsi="Arial" w:cs="Arial"/>
          <w:b/>
          <w:sz w:val="20"/>
          <w:szCs w:val="20"/>
        </w:rPr>
        <w:t>«О</w:t>
      </w:r>
      <w:r w:rsidR="00E30DAD" w:rsidRPr="00EE671F">
        <w:rPr>
          <w:rFonts w:ascii="Arial" w:hAnsi="Arial" w:cs="Arial"/>
          <w:b/>
          <w:sz w:val="20"/>
          <w:szCs w:val="20"/>
        </w:rPr>
        <w:t xml:space="preserve"> земельном налоге</w:t>
      </w:r>
      <w:r w:rsidRPr="00EE671F">
        <w:rPr>
          <w:rFonts w:ascii="Arial" w:hAnsi="Arial" w:cs="Arial"/>
          <w:b/>
          <w:sz w:val="20"/>
          <w:szCs w:val="20"/>
        </w:rPr>
        <w:t>»</w:t>
      </w:r>
    </w:p>
    <w:p w:rsidR="00E30DAD" w:rsidRPr="00EE671F" w:rsidRDefault="00E30DAD" w:rsidP="00E30DAD">
      <w:pPr>
        <w:tabs>
          <w:tab w:val="left" w:pos="5280"/>
        </w:tabs>
        <w:ind w:firstLine="709"/>
        <w:jc w:val="both"/>
        <w:rPr>
          <w:rFonts w:ascii="Arial" w:hAnsi="Arial" w:cs="Arial"/>
          <w:b/>
          <w:sz w:val="20"/>
          <w:szCs w:val="20"/>
        </w:rPr>
      </w:pPr>
      <w:r w:rsidRPr="00EE671F">
        <w:rPr>
          <w:rFonts w:ascii="Arial" w:hAnsi="Arial" w:cs="Arial"/>
          <w:b/>
          <w:sz w:val="20"/>
          <w:szCs w:val="20"/>
        </w:rPr>
        <w:t>1. Общие положения</w:t>
      </w:r>
    </w:p>
    <w:p w:rsidR="00E30DAD" w:rsidRPr="00EE671F" w:rsidRDefault="00E30DAD" w:rsidP="00E30DAD">
      <w:pPr>
        <w:tabs>
          <w:tab w:val="left" w:pos="5280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EE671F">
        <w:rPr>
          <w:rFonts w:ascii="Arial" w:hAnsi="Arial" w:cs="Arial"/>
          <w:sz w:val="20"/>
          <w:szCs w:val="20"/>
        </w:rPr>
        <w:t xml:space="preserve">   Земельный налог устанавливается на территории Неболчского сельского поселения в соответствии с главой 31 Налогового кодекса Российской Федерации, решением Совета депутатов и регулируется настоящим Положением.</w:t>
      </w:r>
    </w:p>
    <w:p w:rsidR="00E30DAD" w:rsidRPr="00EE671F" w:rsidRDefault="00E30DAD" w:rsidP="00E30DAD">
      <w:pPr>
        <w:tabs>
          <w:tab w:val="left" w:pos="5280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EE671F">
        <w:rPr>
          <w:rFonts w:ascii="Arial" w:hAnsi="Arial" w:cs="Arial"/>
          <w:sz w:val="20"/>
          <w:szCs w:val="20"/>
        </w:rPr>
        <w:t>Настоящее Положение определяет:</w:t>
      </w:r>
    </w:p>
    <w:p w:rsidR="00E30DAD" w:rsidRPr="00EE671F" w:rsidRDefault="00E30DAD" w:rsidP="00E30DAD">
      <w:pPr>
        <w:tabs>
          <w:tab w:val="left" w:pos="5280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EE671F">
        <w:rPr>
          <w:rFonts w:ascii="Arial" w:hAnsi="Arial" w:cs="Arial"/>
          <w:sz w:val="20"/>
          <w:szCs w:val="20"/>
        </w:rPr>
        <w:t xml:space="preserve">   - налоговые ставки;</w:t>
      </w:r>
    </w:p>
    <w:p w:rsidR="00E30DAD" w:rsidRPr="00EE671F" w:rsidRDefault="00E30DAD" w:rsidP="00E30DAD">
      <w:pPr>
        <w:tabs>
          <w:tab w:val="left" w:pos="5280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EE671F">
        <w:rPr>
          <w:rFonts w:ascii="Arial" w:hAnsi="Arial" w:cs="Arial"/>
          <w:sz w:val="20"/>
          <w:szCs w:val="20"/>
        </w:rPr>
        <w:t xml:space="preserve">   - налоговые льготы, основания и порядок их применения;</w:t>
      </w:r>
    </w:p>
    <w:p w:rsidR="00E30DAD" w:rsidRPr="00EE671F" w:rsidRDefault="00E30DAD" w:rsidP="00E30DAD">
      <w:pPr>
        <w:tabs>
          <w:tab w:val="left" w:pos="5280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EE671F">
        <w:rPr>
          <w:rFonts w:ascii="Arial" w:hAnsi="Arial" w:cs="Arial"/>
          <w:sz w:val="20"/>
          <w:szCs w:val="20"/>
        </w:rPr>
        <w:t xml:space="preserve">   - порядок и сроки уплаты налогов;</w:t>
      </w:r>
    </w:p>
    <w:p w:rsidR="00E30DAD" w:rsidRPr="00EE671F" w:rsidRDefault="00E30DAD" w:rsidP="00E30DAD">
      <w:pPr>
        <w:tabs>
          <w:tab w:val="left" w:pos="5280"/>
        </w:tabs>
        <w:ind w:firstLine="709"/>
        <w:jc w:val="both"/>
        <w:rPr>
          <w:rFonts w:ascii="Arial" w:hAnsi="Arial" w:cs="Arial"/>
          <w:b/>
          <w:sz w:val="20"/>
          <w:szCs w:val="20"/>
        </w:rPr>
      </w:pPr>
      <w:r w:rsidRPr="00EE671F">
        <w:rPr>
          <w:rFonts w:ascii="Arial" w:hAnsi="Arial" w:cs="Arial"/>
          <w:b/>
          <w:sz w:val="20"/>
          <w:szCs w:val="20"/>
        </w:rPr>
        <w:t>2. Налоговые ставки</w:t>
      </w:r>
    </w:p>
    <w:p w:rsidR="00E30DAD" w:rsidRPr="00EE671F" w:rsidRDefault="00E30DAD" w:rsidP="00E30DAD">
      <w:pPr>
        <w:tabs>
          <w:tab w:val="left" w:pos="5280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EE671F">
        <w:rPr>
          <w:rFonts w:ascii="Arial" w:hAnsi="Arial" w:cs="Arial"/>
          <w:sz w:val="20"/>
          <w:szCs w:val="20"/>
        </w:rPr>
        <w:t xml:space="preserve">   Налоговые ставки устанавливаются от кадастровой стоимости участка в следующих размерах:</w:t>
      </w:r>
    </w:p>
    <w:p w:rsidR="00E30DAD" w:rsidRPr="00EE671F" w:rsidRDefault="00E30DAD" w:rsidP="00E30DAD">
      <w:pPr>
        <w:tabs>
          <w:tab w:val="left" w:pos="5280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EE671F">
        <w:rPr>
          <w:rFonts w:ascii="Arial" w:hAnsi="Arial" w:cs="Arial"/>
          <w:sz w:val="20"/>
          <w:szCs w:val="20"/>
        </w:rPr>
        <w:t>1) 0,3 процента в отношении земельных участков:</w:t>
      </w:r>
    </w:p>
    <w:p w:rsidR="00E30DAD" w:rsidRPr="00EE671F" w:rsidRDefault="00E30DAD" w:rsidP="00E30DAD">
      <w:pPr>
        <w:tabs>
          <w:tab w:val="left" w:pos="5280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EE671F">
        <w:rPr>
          <w:rFonts w:ascii="Arial" w:hAnsi="Arial" w:cs="Arial"/>
          <w:sz w:val="20"/>
          <w:szCs w:val="20"/>
        </w:rPr>
        <w:t>- отнесенных к землям сельскохозяйственного назначения или землям в составе зон сельскохозяйственного использования в поселении и используемых для сельскохозяйственного производства;</w:t>
      </w:r>
    </w:p>
    <w:p w:rsidR="00E30DAD" w:rsidRPr="00EE671F" w:rsidRDefault="00E30DAD" w:rsidP="00E30DAD">
      <w:pPr>
        <w:tabs>
          <w:tab w:val="left" w:pos="5280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EE671F">
        <w:rPr>
          <w:rFonts w:ascii="Arial" w:hAnsi="Arial" w:cs="Arial"/>
          <w:sz w:val="20"/>
          <w:szCs w:val="20"/>
        </w:rPr>
        <w:t>-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приходящийся на объект, не относящийся к жилищному фонду и к объектам инженерной инфраструктуры жилищно-коммунального комплекса) или предоставленных для жилищного строительства;</w:t>
      </w:r>
    </w:p>
    <w:p w:rsidR="00E30DAD" w:rsidRPr="00EE671F" w:rsidRDefault="00E30DAD" w:rsidP="00E30DAD">
      <w:pPr>
        <w:tabs>
          <w:tab w:val="left" w:pos="5280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EE671F">
        <w:rPr>
          <w:rFonts w:ascii="Arial" w:hAnsi="Arial" w:cs="Arial"/>
          <w:sz w:val="20"/>
          <w:szCs w:val="20"/>
        </w:rPr>
        <w:t>- 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Федерации;</w:t>
      </w:r>
    </w:p>
    <w:p w:rsidR="00E30DAD" w:rsidRPr="00EE671F" w:rsidRDefault="00E30DAD" w:rsidP="00E30DAD">
      <w:pPr>
        <w:tabs>
          <w:tab w:val="left" w:pos="5280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EE671F">
        <w:rPr>
          <w:rFonts w:ascii="Arial" w:hAnsi="Arial" w:cs="Arial"/>
          <w:sz w:val="20"/>
          <w:szCs w:val="20"/>
        </w:rPr>
        <w:t xml:space="preserve">2)1,5 процента в отношении: </w:t>
      </w:r>
    </w:p>
    <w:p w:rsidR="00E30DAD" w:rsidRPr="00EE671F" w:rsidRDefault="00E30DAD" w:rsidP="00E30DAD">
      <w:pPr>
        <w:tabs>
          <w:tab w:val="left" w:pos="5280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EE671F">
        <w:rPr>
          <w:rFonts w:ascii="Arial" w:hAnsi="Arial" w:cs="Arial"/>
          <w:sz w:val="20"/>
          <w:szCs w:val="20"/>
        </w:rPr>
        <w:t>- прочих земельных участков;</w:t>
      </w:r>
    </w:p>
    <w:p w:rsidR="00E30DAD" w:rsidRPr="00EE671F" w:rsidRDefault="00E30DAD" w:rsidP="00E30DAD">
      <w:pPr>
        <w:tabs>
          <w:tab w:val="left" w:pos="5280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EE671F">
        <w:rPr>
          <w:rFonts w:ascii="Arial" w:hAnsi="Arial" w:cs="Arial"/>
          <w:sz w:val="20"/>
          <w:szCs w:val="20"/>
        </w:rPr>
        <w:t xml:space="preserve"> -  </w:t>
      </w:r>
      <w:proofErr w:type="gramStart"/>
      <w:r w:rsidRPr="00EE671F">
        <w:rPr>
          <w:rFonts w:ascii="Arial" w:hAnsi="Arial" w:cs="Arial"/>
          <w:sz w:val="20"/>
          <w:szCs w:val="20"/>
        </w:rPr>
        <w:t>земельных  участков</w:t>
      </w:r>
      <w:proofErr w:type="gramEnd"/>
      <w:r w:rsidRPr="00EE671F">
        <w:rPr>
          <w:rFonts w:ascii="Arial" w:hAnsi="Arial" w:cs="Arial"/>
          <w:sz w:val="20"/>
          <w:szCs w:val="20"/>
        </w:rPr>
        <w:t xml:space="preserve">    сельскохозяйственного  назначения не  используемых  для  сельскохозяйственного  производства;</w:t>
      </w:r>
    </w:p>
    <w:p w:rsidR="00E30DAD" w:rsidRPr="00EE671F" w:rsidRDefault="00E30DAD" w:rsidP="00E30DAD">
      <w:pPr>
        <w:tabs>
          <w:tab w:val="left" w:pos="5280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EE671F">
        <w:rPr>
          <w:rFonts w:ascii="Arial" w:hAnsi="Arial" w:cs="Arial"/>
          <w:sz w:val="20"/>
          <w:szCs w:val="20"/>
        </w:rPr>
        <w:t>- предоставленных для ведения личного подсобного хозяйства, садоводства, огородничества или животноводства, а также дачного хозяйства, используемых в предпринимательской деятельности.</w:t>
      </w:r>
    </w:p>
    <w:p w:rsidR="00E30DAD" w:rsidRPr="00EE671F" w:rsidRDefault="00E30DAD" w:rsidP="00E30DAD">
      <w:pPr>
        <w:tabs>
          <w:tab w:val="left" w:pos="5280"/>
        </w:tabs>
        <w:ind w:firstLine="709"/>
        <w:jc w:val="both"/>
        <w:rPr>
          <w:rFonts w:ascii="Arial" w:hAnsi="Arial" w:cs="Arial"/>
          <w:b/>
          <w:sz w:val="20"/>
          <w:szCs w:val="20"/>
        </w:rPr>
      </w:pPr>
      <w:r w:rsidRPr="00EE671F">
        <w:rPr>
          <w:rFonts w:ascii="Arial" w:hAnsi="Arial" w:cs="Arial"/>
          <w:b/>
          <w:sz w:val="20"/>
          <w:szCs w:val="20"/>
        </w:rPr>
        <w:t>3. Налоговые льготы, основания и порядок их применения.</w:t>
      </w:r>
    </w:p>
    <w:p w:rsidR="00E30DAD" w:rsidRPr="00EE671F" w:rsidRDefault="00E30DAD" w:rsidP="00E30DAD">
      <w:pPr>
        <w:tabs>
          <w:tab w:val="left" w:pos="5280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EE671F">
        <w:rPr>
          <w:rFonts w:ascii="Arial" w:hAnsi="Arial" w:cs="Arial"/>
          <w:b/>
          <w:sz w:val="20"/>
          <w:szCs w:val="20"/>
        </w:rPr>
        <w:t>3.1.</w:t>
      </w:r>
      <w:r w:rsidRPr="00EE671F">
        <w:rPr>
          <w:rFonts w:ascii="Arial" w:hAnsi="Arial" w:cs="Arial"/>
          <w:sz w:val="20"/>
          <w:szCs w:val="20"/>
        </w:rPr>
        <w:t xml:space="preserve"> Освобождаются от уплаты земельного налога, в виде полного освобождения от суммы налога, налогоплательщики, указанные в статье 395 Налогового кодекса Российской Федерации, а также следующие категории налогоплательщиков:</w:t>
      </w:r>
    </w:p>
    <w:p w:rsidR="00E30DAD" w:rsidRPr="00EE671F" w:rsidRDefault="00E30DAD" w:rsidP="00E30DAD">
      <w:pPr>
        <w:tabs>
          <w:tab w:val="left" w:pos="5280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EE671F">
        <w:rPr>
          <w:rFonts w:ascii="Arial" w:hAnsi="Arial" w:cs="Arial"/>
          <w:sz w:val="20"/>
          <w:szCs w:val="20"/>
        </w:rPr>
        <w:lastRenderedPageBreak/>
        <w:t>1) граждане, осуществляющие проектирование и строительство индивидуального жилого дома взамен сгоревшего (на основании акта о пожаре и документов о проектировании и строительстве). Льгота предоставляется на период восстановления утраченного недвижимого имущества, но не более трех лет.</w:t>
      </w:r>
    </w:p>
    <w:p w:rsidR="00E30DAD" w:rsidRPr="00EE671F" w:rsidRDefault="00E30DAD" w:rsidP="00E30DAD">
      <w:pPr>
        <w:tabs>
          <w:tab w:val="left" w:pos="5280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EE671F">
        <w:rPr>
          <w:rFonts w:ascii="Arial" w:hAnsi="Arial" w:cs="Arial"/>
          <w:sz w:val="20"/>
          <w:szCs w:val="20"/>
        </w:rPr>
        <w:t>2) малообеспеченные граждане (граждане с доходом ниже прожиточного минимума), которым предоставлены земельные участки для эксплуатации индивидуальных жилых домов, для ведения садоводства и (или) огородничества. Льгота предоставляется при наличии справки с органа социальной защиты населения района.</w:t>
      </w:r>
    </w:p>
    <w:p w:rsidR="00E30DAD" w:rsidRPr="00EE671F" w:rsidRDefault="00E30DAD" w:rsidP="00E30DAD">
      <w:pPr>
        <w:tabs>
          <w:tab w:val="left" w:pos="5280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EE671F">
        <w:rPr>
          <w:rFonts w:ascii="Arial" w:hAnsi="Arial" w:cs="Arial"/>
          <w:sz w:val="20"/>
          <w:szCs w:val="20"/>
        </w:rPr>
        <w:t>3) граждане в возрасте восьмидесяти и более лет, которым предоставлены земельные участки для эксплуатации индивидуального жилого дома при условии регистрации в нем постоянного места жительства, а также для ведения садоводства и (или) огородничества.</w:t>
      </w:r>
    </w:p>
    <w:p w:rsidR="00E30DAD" w:rsidRPr="00EE671F" w:rsidRDefault="00E30DAD" w:rsidP="00E30DAD">
      <w:pPr>
        <w:tabs>
          <w:tab w:val="left" w:pos="5280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EE671F">
        <w:rPr>
          <w:rFonts w:ascii="Arial" w:hAnsi="Arial" w:cs="Arial"/>
          <w:sz w:val="20"/>
          <w:szCs w:val="20"/>
        </w:rPr>
        <w:t>4) налогоплательщики, работающие в сфере жилищно-коммунального хозяйства, которым на обслуживание передан муниципальный жилищный фонд, - в отношении земельных участков, предоставленных для эксплуатации муниципального жилищного фонда.</w:t>
      </w:r>
    </w:p>
    <w:p w:rsidR="00E30DAD" w:rsidRPr="00EE671F" w:rsidRDefault="00E30DAD" w:rsidP="00E30DAD">
      <w:pPr>
        <w:tabs>
          <w:tab w:val="left" w:pos="5280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EE671F">
        <w:rPr>
          <w:rFonts w:ascii="Arial" w:hAnsi="Arial" w:cs="Arial"/>
          <w:sz w:val="20"/>
          <w:szCs w:val="20"/>
        </w:rPr>
        <w:t>5) налогоплательщики, исполняющие функции заказчика по строительству и капитальному ремонту объектов жилищно-коммунального хозяйства, соцкультбыта и внешнего благоустройства, строительства и реконструкции улично-дорожной сети, - в отношении земельных участков, предоставленных для выполнения указанных функций.</w:t>
      </w:r>
    </w:p>
    <w:p w:rsidR="00E30DAD" w:rsidRPr="00EE671F" w:rsidRDefault="00E30DAD" w:rsidP="00E30DAD">
      <w:pPr>
        <w:tabs>
          <w:tab w:val="left" w:pos="5280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EE671F">
        <w:rPr>
          <w:rFonts w:ascii="Arial" w:hAnsi="Arial" w:cs="Arial"/>
          <w:sz w:val="20"/>
          <w:szCs w:val="20"/>
        </w:rPr>
        <w:t>6) налогоплательщики, работающие в сфере образования, здравоохранения, культуры и спорта, социальной защиты населения, осуществляющие перевозки пассажиров и багажа автомобильным транспортом общего пользования в городском и пригородном сообщении, финансируемые за счет средств областного и (или) бюджетов муниципальных образований, - в отношении земельных участков, предоставляемых нормативными правовыми актами муниципального района, подтверждающими вид разрешенного использования земельного участка.</w:t>
      </w:r>
    </w:p>
    <w:p w:rsidR="00E30DAD" w:rsidRPr="00EE671F" w:rsidRDefault="00E30DAD" w:rsidP="00E30DAD">
      <w:pPr>
        <w:tabs>
          <w:tab w:val="left" w:pos="5280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EE671F">
        <w:rPr>
          <w:rFonts w:ascii="Arial" w:hAnsi="Arial" w:cs="Arial"/>
          <w:sz w:val="20"/>
          <w:szCs w:val="20"/>
        </w:rPr>
        <w:t>7) органы местного самоуправления, финансируемые за счет средств областного бюджета и (или) бюджетов муниципальных образований, - в отношении земельных участков, предоставленных для обеспечения их деятельности.</w:t>
      </w:r>
    </w:p>
    <w:p w:rsidR="00E30DAD" w:rsidRPr="00EE671F" w:rsidRDefault="00E30DAD" w:rsidP="00E30DAD">
      <w:pPr>
        <w:tabs>
          <w:tab w:val="left" w:pos="5280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EE671F">
        <w:rPr>
          <w:rFonts w:ascii="Arial" w:hAnsi="Arial" w:cs="Arial"/>
          <w:sz w:val="20"/>
          <w:szCs w:val="20"/>
        </w:rPr>
        <w:t>8) физические лица – участники, ветераны, труженики тыла и инвалиды Великой Отечественной войны, бывшие узники концлагерей, гетто и других мест принудительного содержания в период Второй мировой войны, бывшие военнопленные во время Второй мировой войны.</w:t>
      </w:r>
    </w:p>
    <w:p w:rsidR="00E30DAD" w:rsidRPr="00EE671F" w:rsidRDefault="00E30DAD" w:rsidP="00E30DAD">
      <w:pPr>
        <w:tabs>
          <w:tab w:val="left" w:pos="5280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EE671F">
        <w:rPr>
          <w:rFonts w:ascii="Arial" w:hAnsi="Arial" w:cs="Arial"/>
          <w:sz w:val="20"/>
          <w:szCs w:val="20"/>
        </w:rPr>
        <w:t>9) главы, вновь образованных крестьянских и фермерских хозяйств, с обязательным производством сельхозпродукции. Льгота носит заявительный характер и устанавливается ежегодно постановлением Администрации Неболчского сельского поселения.</w:t>
      </w:r>
    </w:p>
    <w:p w:rsidR="00E30DAD" w:rsidRPr="00EE671F" w:rsidRDefault="00E30DAD" w:rsidP="00E30DAD">
      <w:pPr>
        <w:tabs>
          <w:tab w:val="left" w:pos="5280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EE671F">
        <w:rPr>
          <w:rFonts w:ascii="Arial" w:hAnsi="Arial" w:cs="Arial"/>
          <w:sz w:val="20"/>
          <w:szCs w:val="20"/>
        </w:rPr>
        <w:t>10) граждан, принятых добровольными пожарными в областное общественное учреждение «Добровольная пожарная команда Новгородской области», находящихся в составе пожарных дружин Неболчского сельского поселения, которым предоставлены земельные участки для эксплуатации индивидуального жилого дома при условии регистрации в нем постоянного места жительства, а также для ведения садоводства и (или) огородничества.</w:t>
      </w:r>
    </w:p>
    <w:p w:rsidR="00E30DAD" w:rsidRPr="00EE671F" w:rsidRDefault="00E30DAD" w:rsidP="00E30DAD">
      <w:pPr>
        <w:tabs>
          <w:tab w:val="left" w:pos="5280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EE671F">
        <w:rPr>
          <w:rFonts w:ascii="Arial" w:hAnsi="Arial" w:cs="Arial"/>
          <w:b/>
          <w:sz w:val="20"/>
          <w:szCs w:val="20"/>
        </w:rPr>
        <w:t>3.2.</w:t>
      </w:r>
      <w:r w:rsidRPr="00EE671F">
        <w:rPr>
          <w:rFonts w:ascii="Arial" w:hAnsi="Arial" w:cs="Arial"/>
          <w:sz w:val="20"/>
          <w:szCs w:val="20"/>
        </w:rPr>
        <w:t xml:space="preserve"> Освобождаются от уплаты земельного налога в размере 50% от суммы налога следующие категории налогоплательщиков:</w:t>
      </w:r>
    </w:p>
    <w:p w:rsidR="00E30DAD" w:rsidRPr="00EE671F" w:rsidRDefault="00E30DAD" w:rsidP="00E30DAD">
      <w:pPr>
        <w:tabs>
          <w:tab w:val="left" w:pos="5280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EE671F">
        <w:rPr>
          <w:rFonts w:ascii="Arial" w:hAnsi="Arial" w:cs="Arial"/>
          <w:sz w:val="20"/>
          <w:szCs w:val="20"/>
        </w:rPr>
        <w:t>организации, реализующие инвестиционные проекты в иных отраслях, за исключением отрасли сельского хозяйства, одобренные в установленном порядке Администрацией Неболчского сельского поселения, в отношении земельных участков, предоставленных для указанной деятельности.</w:t>
      </w:r>
    </w:p>
    <w:p w:rsidR="00E30DAD" w:rsidRPr="00EE671F" w:rsidRDefault="00E30DAD" w:rsidP="00E30DAD">
      <w:pPr>
        <w:tabs>
          <w:tab w:val="left" w:pos="5280"/>
        </w:tabs>
        <w:ind w:firstLine="709"/>
        <w:jc w:val="both"/>
        <w:rPr>
          <w:rFonts w:ascii="Arial" w:hAnsi="Arial" w:cs="Arial"/>
          <w:b/>
          <w:sz w:val="20"/>
          <w:szCs w:val="20"/>
        </w:rPr>
      </w:pPr>
      <w:r w:rsidRPr="00EE671F">
        <w:rPr>
          <w:rFonts w:ascii="Arial" w:hAnsi="Arial" w:cs="Arial"/>
          <w:b/>
          <w:sz w:val="20"/>
          <w:szCs w:val="20"/>
        </w:rPr>
        <w:t>4. Порядок и сроки уплаты налога и авансовых платежей по налогу.</w:t>
      </w:r>
    </w:p>
    <w:p w:rsidR="00E30DAD" w:rsidRPr="00EE671F" w:rsidRDefault="00E30DAD" w:rsidP="00E30DAD">
      <w:pPr>
        <w:tabs>
          <w:tab w:val="left" w:pos="5280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EE671F">
        <w:rPr>
          <w:rFonts w:ascii="Arial" w:hAnsi="Arial" w:cs="Arial"/>
          <w:sz w:val="20"/>
          <w:szCs w:val="20"/>
        </w:rPr>
        <w:t>Налогоплательщики, в отношении которых отчетный период определен как квартал, истечению суммы авансовых платежей по налогу по истечению первого, второго и третьего квартала текущего налогового периода как одну четвертую соответствующей налоговой ставки процентной доли кадастровой стоимости земельного участка по состоянию на 1 января года, являющегося налоговым периодом.</w:t>
      </w:r>
    </w:p>
    <w:p w:rsidR="00E30DAD" w:rsidRPr="00EE671F" w:rsidRDefault="00E30DAD" w:rsidP="00E30DAD">
      <w:pPr>
        <w:tabs>
          <w:tab w:val="left" w:pos="5280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EE671F">
        <w:rPr>
          <w:rFonts w:ascii="Arial" w:hAnsi="Arial" w:cs="Arial"/>
          <w:sz w:val="20"/>
          <w:szCs w:val="20"/>
        </w:rPr>
        <w:t xml:space="preserve">Налогоплательщики – организации, уплачивают налог в срок не позднее 10 февраля года, следующего за истекшим налоговым периодом. </w:t>
      </w:r>
    </w:p>
    <w:p w:rsidR="00E30DAD" w:rsidRPr="00EE671F" w:rsidRDefault="00E30DAD" w:rsidP="00E30DAD">
      <w:pPr>
        <w:tabs>
          <w:tab w:val="left" w:pos="5280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EE671F">
        <w:rPr>
          <w:rFonts w:ascii="Arial" w:hAnsi="Arial" w:cs="Arial"/>
          <w:sz w:val="20"/>
          <w:szCs w:val="20"/>
        </w:rPr>
        <w:t>Организации – в отношении земельных участков, занятых государственными автомобильными дорогами общего пользования имеют право не исчислять и не уплачивать авансовые платежи по земельному налогу в течение налогового периода.»</w:t>
      </w:r>
    </w:p>
    <w:sectPr w:rsidR="00E30DAD" w:rsidRPr="00EE671F" w:rsidSect="00D0678A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94D"/>
    <w:rsid w:val="000D37D6"/>
    <w:rsid w:val="000D745D"/>
    <w:rsid w:val="000E256F"/>
    <w:rsid w:val="000E674B"/>
    <w:rsid w:val="00102A43"/>
    <w:rsid w:val="00117E16"/>
    <w:rsid w:val="001370DE"/>
    <w:rsid w:val="00177E57"/>
    <w:rsid w:val="00177F5A"/>
    <w:rsid w:val="00181E0C"/>
    <w:rsid w:val="00187EDF"/>
    <w:rsid w:val="001A77A4"/>
    <w:rsid w:val="001F7EDD"/>
    <w:rsid w:val="002265AC"/>
    <w:rsid w:val="00230053"/>
    <w:rsid w:val="002959EC"/>
    <w:rsid w:val="002C39CC"/>
    <w:rsid w:val="003273A8"/>
    <w:rsid w:val="0033268C"/>
    <w:rsid w:val="003407BF"/>
    <w:rsid w:val="00391E31"/>
    <w:rsid w:val="003C0720"/>
    <w:rsid w:val="003D134E"/>
    <w:rsid w:val="003D71A8"/>
    <w:rsid w:val="00400E1D"/>
    <w:rsid w:val="00413BAF"/>
    <w:rsid w:val="00436EBC"/>
    <w:rsid w:val="00465ABF"/>
    <w:rsid w:val="00475D2A"/>
    <w:rsid w:val="00497092"/>
    <w:rsid w:val="004A003F"/>
    <w:rsid w:val="004B0906"/>
    <w:rsid w:val="004C5A61"/>
    <w:rsid w:val="004D28CF"/>
    <w:rsid w:val="004D336B"/>
    <w:rsid w:val="004F2F10"/>
    <w:rsid w:val="005148BC"/>
    <w:rsid w:val="00563317"/>
    <w:rsid w:val="00564C95"/>
    <w:rsid w:val="0057290F"/>
    <w:rsid w:val="00574992"/>
    <w:rsid w:val="00632E6E"/>
    <w:rsid w:val="00642B3B"/>
    <w:rsid w:val="0068337A"/>
    <w:rsid w:val="006C3B46"/>
    <w:rsid w:val="006F5EA7"/>
    <w:rsid w:val="00705963"/>
    <w:rsid w:val="00741CEA"/>
    <w:rsid w:val="0074718F"/>
    <w:rsid w:val="00765EBF"/>
    <w:rsid w:val="00783ECA"/>
    <w:rsid w:val="007A2760"/>
    <w:rsid w:val="007B69E7"/>
    <w:rsid w:val="007D257A"/>
    <w:rsid w:val="007E5494"/>
    <w:rsid w:val="007F506A"/>
    <w:rsid w:val="00840AA1"/>
    <w:rsid w:val="008B44AB"/>
    <w:rsid w:val="009144CA"/>
    <w:rsid w:val="009338CC"/>
    <w:rsid w:val="0094197B"/>
    <w:rsid w:val="009436E1"/>
    <w:rsid w:val="0096427F"/>
    <w:rsid w:val="00985246"/>
    <w:rsid w:val="0098644B"/>
    <w:rsid w:val="009947E1"/>
    <w:rsid w:val="009B1A86"/>
    <w:rsid w:val="009B3D86"/>
    <w:rsid w:val="009B4AF6"/>
    <w:rsid w:val="009C2BB0"/>
    <w:rsid w:val="009D1DD7"/>
    <w:rsid w:val="009F18EC"/>
    <w:rsid w:val="009F2397"/>
    <w:rsid w:val="00A022E8"/>
    <w:rsid w:val="00A07231"/>
    <w:rsid w:val="00A07442"/>
    <w:rsid w:val="00A85E78"/>
    <w:rsid w:val="00A870DB"/>
    <w:rsid w:val="00A91B1B"/>
    <w:rsid w:val="00A93F12"/>
    <w:rsid w:val="00AB5B86"/>
    <w:rsid w:val="00AD3BAB"/>
    <w:rsid w:val="00AE5423"/>
    <w:rsid w:val="00B16F8D"/>
    <w:rsid w:val="00B3114C"/>
    <w:rsid w:val="00B4387A"/>
    <w:rsid w:val="00B467BD"/>
    <w:rsid w:val="00B62D82"/>
    <w:rsid w:val="00BB2606"/>
    <w:rsid w:val="00BD1367"/>
    <w:rsid w:val="00C25363"/>
    <w:rsid w:val="00C7026D"/>
    <w:rsid w:val="00C81E30"/>
    <w:rsid w:val="00C820F5"/>
    <w:rsid w:val="00CC1553"/>
    <w:rsid w:val="00CE577F"/>
    <w:rsid w:val="00CF608E"/>
    <w:rsid w:val="00CF623C"/>
    <w:rsid w:val="00D0224D"/>
    <w:rsid w:val="00D0678A"/>
    <w:rsid w:val="00D22D9C"/>
    <w:rsid w:val="00D444C0"/>
    <w:rsid w:val="00D61588"/>
    <w:rsid w:val="00D806C8"/>
    <w:rsid w:val="00D8163D"/>
    <w:rsid w:val="00D93039"/>
    <w:rsid w:val="00DA4A31"/>
    <w:rsid w:val="00DC11AE"/>
    <w:rsid w:val="00DD07B3"/>
    <w:rsid w:val="00DD4A65"/>
    <w:rsid w:val="00DE4A8C"/>
    <w:rsid w:val="00E149B9"/>
    <w:rsid w:val="00E24608"/>
    <w:rsid w:val="00E30DAD"/>
    <w:rsid w:val="00E3594D"/>
    <w:rsid w:val="00E617A0"/>
    <w:rsid w:val="00E91C10"/>
    <w:rsid w:val="00E96B8E"/>
    <w:rsid w:val="00EA5332"/>
    <w:rsid w:val="00EC4DCA"/>
    <w:rsid w:val="00EE2A49"/>
    <w:rsid w:val="00EE671F"/>
    <w:rsid w:val="00F16436"/>
    <w:rsid w:val="00F3162B"/>
    <w:rsid w:val="00F35B62"/>
    <w:rsid w:val="00F43DD2"/>
    <w:rsid w:val="00F6047C"/>
    <w:rsid w:val="00F6053B"/>
    <w:rsid w:val="00F71061"/>
    <w:rsid w:val="00F848D3"/>
    <w:rsid w:val="00FB3928"/>
    <w:rsid w:val="00FC4E5D"/>
    <w:rsid w:val="00FD6FAB"/>
    <w:rsid w:val="00FE081A"/>
    <w:rsid w:val="00FE24FA"/>
    <w:rsid w:val="00FE73D1"/>
    <w:rsid w:val="00FF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9523F0-B136-4873-A313-E3B41B6F8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D2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741CEA"/>
    <w:rPr>
      <w:sz w:val="16"/>
      <w:szCs w:val="16"/>
    </w:rPr>
  </w:style>
  <w:style w:type="paragraph" w:styleId="a4">
    <w:name w:val="annotation text"/>
    <w:basedOn w:val="a"/>
    <w:link w:val="a5"/>
    <w:rsid w:val="00741CEA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rsid w:val="00741CEA"/>
  </w:style>
  <w:style w:type="paragraph" w:styleId="a6">
    <w:name w:val="Balloon Text"/>
    <w:basedOn w:val="a"/>
    <w:link w:val="a7"/>
    <w:rsid w:val="00741CE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rsid w:val="00741CEA"/>
    <w:rPr>
      <w:rFonts w:ascii="Segoe UI" w:hAnsi="Segoe UI" w:cs="Segoe UI"/>
      <w:sz w:val="18"/>
      <w:szCs w:val="18"/>
    </w:rPr>
  </w:style>
  <w:style w:type="paragraph" w:styleId="a8">
    <w:name w:val="annotation subject"/>
    <w:basedOn w:val="a4"/>
    <w:next w:val="a4"/>
    <w:link w:val="a9"/>
    <w:rsid w:val="00C25363"/>
    <w:rPr>
      <w:b/>
      <w:bCs/>
    </w:rPr>
  </w:style>
  <w:style w:type="character" w:customStyle="1" w:styleId="a9">
    <w:name w:val="Тема примечания Знак"/>
    <w:basedOn w:val="a5"/>
    <w:link w:val="a8"/>
    <w:rsid w:val="00C253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1087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7274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123</dc:creator>
  <cp:keywords/>
  <cp:lastModifiedBy>admin</cp:lastModifiedBy>
  <cp:revision>11</cp:revision>
  <cp:lastPrinted>2019-12-24T09:51:00Z</cp:lastPrinted>
  <dcterms:created xsi:type="dcterms:W3CDTF">2019-12-23T06:30:00Z</dcterms:created>
  <dcterms:modified xsi:type="dcterms:W3CDTF">2019-12-24T11:09:00Z</dcterms:modified>
</cp:coreProperties>
</file>