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C8B" w:rsidRDefault="00315C8B" w:rsidP="00145C78">
      <w:pPr>
        <w:tabs>
          <w:tab w:val="left" w:pos="540"/>
        </w:tabs>
        <w:jc w:val="center"/>
        <w:rPr>
          <w:b/>
          <w:sz w:val="28"/>
          <w:szCs w:val="28"/>
          <w:lang w:val="ru-RU"/>
        </w:rPr>
      </w:pPr>
    </w:p>
    <w:p w:rsidR="00315C8B" w:rsidRDefault="00315C8B" w:rsidP="00145C78">
      <w:pPr>
        <w:tabs>
          <w:tab w:val="left" w:pos="540"/>
        </w:tabs>
        <w:jc w:val="center"/>
        <w:rPr>
          <w:b/>
          <w:sz w:val="28"/>
          <w:szCs w:val="28"/>
          <w:lang w:val="ru-RU"/>
        </w:rPr>
      </w:pPr>
      <w:bookmarkStart w:id="0" w:name="_GoBack"/>
      <w:bookmarkEnd w:id="0"/>
    </w:p>
    <w:p w:rsidR="00315C8B" w:rsidRDefault="00315C8B" w:rsidP="00145C78">
      <w:pPr>
        <w:tabs>
          <w:tab w:val="left" w:pos="540"/>
        </w:tabs>
        <w:jc w:val="center"/>
        <w:rPr>
          <w:b/>
          <w:sz w:val="28"/>
          <w:szCs w:val="28"/>
          <w:lang w:val="ru-RU"/>
        </w:rPr>
      </w:pPr>
    </w:p>
    <w:p w:rsidR="00315C8B" w:rsidRDefault="00315C8B" w:rsidP="00145C78">
      <w:pPr>
        <w:tabs>
          <w:tab w:val="left" w:pos="540"/>
        </w:tabs>
        <w:jc w:val="center"/>
        <w:rPr>
          <w:b/>
          <w:sz w:val="28"/>
          <w:szCs w:val="28"/>
          <w:lang w:val="ru-RU"/>
        </w:rPr>
      </w:pPr>
    </w:p>
    <w:p w:rsidR="00315C8B" w:rsidRDefault="00315C8B" w:rsidP="00145C78">
      <w:pPr>
        <w:tabs>
          <w:tab w:val="left" w:pos="540"/>
        </w:tabs>
        <w:jc w:val="center"/>
        <w:rPr>
          <w:b/>
          <w:sz w:val="28"/>
          <w:szCs w:val="28"/>
          <w:lang w:val="ru-RU"/>
        </w:rPr>
      </w:pPr>
    </w:p>
    <w:p w:rsidR="00315C8B" w:rsidRDefault="00315C8B" w:rsidP="00145C78">
      <w:pPr>
        <w:tabs>
          <w:tab w:val="left" w:pos="540"/>
        </w:tabs>
        <w:jc w:val="center"/>
        <w:rPr>
          <w:b/>
          <w:sz w:val="28"/>
          <w:szCs w:val="28"/>
          <w:lang w:val="ru-RU"/>
        </w:rPr>
      </w:pP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Pr="00EF5522" w:rsidRDefault="00982194" w:rsidP="00145C78">
      <w:pPr>
        <w:jc w:val="center"/>
        <w:rPr>
          <w:sz w:val="28"/>
          <w:szCs w:val="28"/>
          <w:lang w:val="ru-RU"/>
        </w:rPr>
      </w:pPr>
      <w:r w:rsidRPr="00EF5522">
        <w:rPr>
          <w:b/>
          <w:sz w:val="28"/>
          <w:szCs w:val="28"/>
          <w:lang w:val="ru-RU"/>
        </w:rPr>
        <w:t>П О С Т А Н О В Л Е Н И Е</w:t>
      </w:r>
    </w:p>
    <w:p w:rsidR="00982194" w:rsidRPr="00EF5522" w:rsidRDefault="008162EF" w:rsidP="00145C78">
      <w:pPr>
        <w:jc w:val="both"/>
        <w:rPr>
          <w:sz w:val="28"/>
          <w:szCs w:val="28"/>
          <w:lang w:val="ru-RU"/>
        </w:rPr>
      </w:pPr>
      <w:r w:rsidRPr="00EF5522">
        <w:rPr>
          <w:sz w:val="28"/>
          <w:szCs w:val="28"/>
          <w:lang w:val="ru-RU"/>
        </w:rPr>
        <w:t>от</w:t>
      </w:r>
      <w:r w:rsidR="00315C8B">
        <w:rPr>
          <w:sz w:val="28"/>
          <w:szCs w:val="28"/>
          <w:lang w:val="ru-RU"/>
        </w:rPr>
        <w:t xml:space="preserve"> 06.02.2019 </w:t>
      </w:r>
      <w:r w:rsidR="00982194" w:rsidRPr="00EF5522">
        <w:rPr>
          <w:sz w:val="28"/>
          <w:szCs w:val="28"/>
          <w:lang w:val="ru-RU"/>
        </w:rPr>
        <w:t>№</w:t>
      </w:r>
      <w:r w:rsidR="00B4739E" w:rsidRPr="00EF5522">
        <w:rPr>
          <w:sz w:val="28"/>
          <w:szCs w:val="28"/>
          <w:lang w:val="ru-RU"/>
        </w:rPr>
        <w:t xml:space="preserve"> </w:t>
      </w:r>
      <w:r w:rsidR="00315C8B">
        <w:rPr>
          <w:sz w:val="28"/>
          <w:szCs w:val="28"/>
          <w:lang w:val="ru-RU"/>
        </w:rPr>
        <w:t>19</w:t>
      </w:r>
    </w:p>
    <w:p w:rsidR="006F6FE4" w:rsidRPr="00EF5522" w:rsidRDefault="006F6FE4" w:rsidP="00145C78">
      <w:pPr>
        <w:jc w:val="both"/>
        <w:rPr>
          <w:sz w:val="28"/>
          <w:szCs w:val="28"/>
          <w:lang w:val="ru-RU"/>
        </w:rPr>
      </w:pPr>
      <w:r w:rsidRPr="00EF5522">
        <w:rPr>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F929B7" w:rsidRPr="00EF5522">
        <w:rPr>
          <w:b/>
          <w:sz w:val="28"/>
          <w:szCs w:val="28"/>
          <w:lang w:val="ru-RU"/>
        </w:rPr>
        <w:t>11</w:t>
      </w:r>
      <w:r w:rsidR="003B3910" w:rsidRPr="00EF5522">
        <w:rPr>
          <w:b/>
          <w:sz w:val="28"/>
          <w:szCs w:val="28"/>
          <w:lang w:val="ru-RU"/>
        </w:rPr>
        <w:t>.0</w:t>
      </w:r>
      <w:r w:rsidR="00F929B7" w:rsidRPr="00EF5522">
        <w:rPr>
          <w:b/>
          <w:sz w:val="28"/>
          <w:szCs w:val="28"/>
          <w:lang w:val="ru-RU"/>
        </w:rPr>
        <w:t>6</w:t>
      </w:r>
      <w:r w:rsidR="003B3910" w:rsidRPr="00EF5522">
        <w:rPr>
          <w:b/>
          <w:sz w:val="28"/>
          <w:szCs w:val="28"/>
          <w:lang w:val="ru-RU"/>
        </w:rPr>
        <w:t>.201</w:t>
      </w:r>
      <w:r w:rsidR="00F929B7" w:rsidRPr="00EF5522">
        <w:rPr>
          <w:b/>
          <w:sz w:val="28"/>
          <w:szCs w:val="28"/>
          <w:lang w:val="ru-RU"/>
        </w:rPr>
        <w:t>5</w:t>
      </w:r>
      <w:r w:rsidR="00982194" w:rsidRPr="00EF5522">
        <w:rPr>
          <w:b/>
          <w:sz w:val="28"/>
          <w:szCs w:val="28"/>
          <w:lang w:val="ru-RU"/>
        </w:rPr>
        <w:t xml:space="preserve"> № </w:t>
      </w:r>
      <w:r w:rsidR="00F929B7" w:rsidRPr="00EF5522">
        <w:rPr>
          <w:b/>
          <w:sz w:val="28"/>
          <w:szCs w:val="28"/>
          <w:lang w:val="ru-RU"/>
        </w:rPr>
        <w:t>118</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6F6FE4" w:rsidRPr="00EF5522">
        <w:rPr>
          <w:szCs w:val="28"/>
        </w:rPr>
        <w:t xml:space="preserve"> </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F929B7" w:rsidRPr="00EF5522">
        <w:rPr>
          <w:szCs w:val="28"/>
        </w:rPr>
        <w:t>11</w:t>
      </w:r>
      <w:r w:rsidR="003B3910" w:rsidRPr="00EF5522">
        <w:rPr>
          <w:szCs w:val="28"/>
        </w:rPr>
        <w:t>.</w:t>
      </w:r>
      <w:r w:rsidR="00F929B7" w:rsidRPr="00EF5522">
        <w:rPr>
          <w:szCs w:val="28"/>
        </w:rPr>
        <w:t>06</w:t>
      </w:r>
      <w:r w:rsidR="003B3910" w:rsidRPr="00EF5522">
        <w:rPr>
          <w:szCs w:val="28"/>
        </w:rPr>
        <w:t>.201</w:t>
      </w:r>
      <w:r w:rsidR="00F929B7" w:rsidRPr="00EF5522">
        <w:rPr>
          <w:szCs w:val="28"/>
        </w:rPr>
        <w:t>5</w:t>
      </w:r>
      <w:r w:rsidR="003B3910" w:rsidRPr="00EF5522">
        <w:rPr>
          <w:szCs w:val="28"/>
        </w:rPr>
        <w:t xml:space="preserve"> г. № </w:t>
      </w:r>
      <w:r w:rsidR="00F929B7" w:rsidRPr="00EF5522">
        <w:rPr>
          <w:szCs w:val="28"/>
        </w:rPr>
        <w:t>118</w:t>
      </w:r>
      <w:r w:rsidR="00AB5A1B" w:rsidRPr="00EF5522">
        <w:rPr>
          <w:szCs w:val="28"/>
        </w:rPr>
        <w:t xml:space="preserve"> </w:t>
      </w:r>
      <w:r w:rsidR="00B37376" w:rsidRPr="00EF5522">
        <w:rPr>
          <w:szCs w:val="28"/>
        </w:rPr>
        <w:t xml:space="preserve">«Присвоение (уточнение) адресов объектам недвижимого имущества Неболчского сельского поселения» </w:t>
      </w:r>
      <w:r w:rsidR="00844ABD" w:rsidRPr="00EF5522">
        <w:rPr>
          <w:szCs w:val="28"/>
        </w:rPr>
        <w:t>следующие изменения:</w:t>
      </w:r>
    </w:p>
    <w:p w:rsidR="000D3964" w:rsidRPr="00EF5522" w:rsidRDefault="001075A9" w:rsidP="00BC560D">
      <w:pPr>
        <w:ind w:firstLine="709"/>
        <w:jc w:val="both"/>
        <w:rPr>
          <w:sz w:val="28"/>
          <w:szCs w:val="28"/>
          <w:lang w:val="ru-RU"/>
        </w:rPr>
      </w:pPr>
      <w:r w:rsidRPr="00EF5522">
        <w:rPr>
          <w:sz w:val="28"/>
          <w:szCs w:val="28"/>
          <w:lang w:val="ru-RU"/>
        </w:rPr>
        <w:t>1.1.</w:t>
      </w:r>
      <w:r w:rsidR="00AA58FB" w:rsidRPr="00EF5522">
        <w:rPr>
          <w:sz w:val="28"/>
          <w:szCs w:val="28"/>
          <w:lang w:val="ru-RU"/>
        </w:rPr>
        <w:t xml:space="preserve"> </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EF5522" w:rsidRPr="00EF5522">
        <w:rPr>
          <w:sz w:val="28"/>
          <w:szCs w:val="28"/>
          <w:lang w:val="ru-RU"/>
        </w:rPr>
        <w:t xml:space="preserve"> </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Default="00A5244E" w:rsidP="00BC560D">
      <w:pPr>
        <w:ind w:firstLine="709"/>
        <w:jc w:val="both"/>
        <w:rPr>
          <w:sz w:val="28"/>
          <w:szCs w:val="28"/>
          <w:lang w:val="ru-RU"/>
        </w:rPr>
      </w:pPr>
    </w:p>
    <w:p w:rsidR="00315C8B" w:rsidRDefault="00315C8B" w:rsidP="00BC560D">
      <w:pPr>
        <w:ind w:firstLine="709"/>
        <w:jc w:val="both"/>
        <w:rPr>
          <w:sz w:val="28"/>
          <w:szCs w:val="28"/>
          <w:lang w:val="ru-RU"/>
        </w:rPr>
      </w:pPr>
    </w:p>
    <w:p w:rsidR="00044A94" w:rsidRPr="00EF5522" w:rsidRDefault="00315C8B" w:rsidP="00315C8B">
      <w:pPr>
        <w:jc w:val="both"/>
        <w:rPr>
          <w:sz w:val="28"/>
          <w:szCs w:val="28"/>
          <w:lang w:val="ru-RU"/>
        </w:rPr>
      </w:pPr>
      <w:r>
        <w:rPr>
          <w:sz w:val="28"/>
          <w:szCs w:val="28"/>
          <w:lang w:val="ru-RU"/>
        </w:rPr>
        <w:t xml:space="preserve">Глава поселения                                </w:t>
      </w:r>
      <w:proofErr w:type="spellStart"/>
      <w:r>
        <w:rPr>
          <w:sz w:val="28"/>
          <w:szCs w:val="28"/>
          <w:lang w:val="ru-RU"/>
        </w:rPr>
        <w:t>П.С.Ермилов</w:t>
      </w:r>
      <w:proofErr w:type="spellEnd"/>
    </w:p>
    <w:p w:rsidR="006455A4" w:rsidRPr="00EF5522" w:rsidRDefault="006455A4" w:rsidP="00BC560D">
      <w:pPr>
        <w:ind w:firstLine="709"/>
        <w:jc w:val="both"/>
        <w:rPr>
          <w:sz w:val="28"/>
          <w:szCs w:val="28"/>
          <w:lang w:val="ru-RU"/>
        </w:rPr>
      </w:pPr>
    </w:p>
    <w:sectPr w:rsidR="006455A4" w:rsidRPr="00EF5522" w:rsidSect="008B74CC">
      <w:pgSz w:w="11906" w:h="16838"/>
      <w:pgMar w:top="284" w:right="566" w:bottom="28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C8B"/>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D33"/>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6E7"/>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143B"/>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366C1-FEC3-4F7B-AAF5-3045EB9B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rPr>
      <w:lang w:eastAsia="x-none"/>
    </w:r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5F4F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1071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admin</cp:lastModifiedBy>
  <cp:revision>5</cp:revision>
  <cp:lastPrinted>2019-02-06T06:07:00Z</cp:lastPrinted>
  <dcterms:created xsi:type="dcterms:W3CDTF">2019-02-06T06:05:00Z</dcterms:created>
  <dcterms:modified xsi:type="dcterms:W3CDTF">2019-02-12T05:53:00Z</dcterms:modified>
</cp:coreProperties>
</file>