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20453A" w:rsidP="0096306A">
      <w:pPr>
        <w:jc w:val="center"/>
        <w:rPr>
          <w:sz w:val="28"/>
          <w:szCs w:val="28"/>
        </w:rPr>
      </w:pPr>
      <w:r w:rsidRPr="008F285C">
        <w:rPr>
          <w:sz w:val="28"/>
          <w:szCs w:val="28"/>
        </w:rPr>
        <w:object w:dxaOrig="1169" w:dyaOrig="1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4.25pt" o:ole="" fillcolor="window">
            <v:imagedata r:id="rId7" o:title=""/>
          </v:shape>
          <o:OLEObject Type="Embed" ProgID="Word.Picture.8" ShapeID="_x0000_i1025" DrawAspect="Content" ObjectID="_1622876016" r:id="rId8"/>
        </w:object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CE7817">
        <w:rPr>
          <w:b/>
          <w:sz w:val="28"/>
          <w:szCs w:val="28"/>
        </w:rPr>
        <w:t>24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D61922">
        <w:rPr>
          <w:b/>
          <w:sz w:val="28"/>
          <w:szCs w:val="28"/>
        </w:rPr>
        <w:t>6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595AEC">
        <w:rPr>
          <w:b/>
          <w:sz w:val="28"/>
          <w:szCs w:val="28"/>
        </w:rPr>
        <w:t xml:space="preserve"> 100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CE3950">
        <w:rPr>
          <w:rStyle w:val="FontStyle14"/>
          <w:sz w:val="28"/>
          <w:szCs w:val="28"/>
        </w:rPr>
        <w:t>17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CE3950">
        <w:rPr>
          <w:rStyle w:val="FontStyle14"/>
          <w:sz w:val="28"/>
          <w:szCs w:val="28"/>
        </w:rPr>
        <w:t>5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CE3950">
        <w:rPr>
          <w:rStyle w:val="FontStyle14"/>
          <w:sz w:val="28"/>
          <w:szCs w:val="28"/>
        </w:rPr>
        <w:t>457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CE3950">
        <w:rPr>
          <w:rStyle w:val="FontStyle14"/>
          <w:sz w:val="28"/>
          <w:szCs w:val="28"/>
        </w:rPr>
        <w:t>1057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D96DB9">
        <w:rPr>
          <w:rStyle w:val="FontStyle14"/>
          <w:sz w:val="28"/>
          <w:szCs w:val="28"/>
        </w:rPr>
        <w:t>1</w:t>
      </w:r>
      <w:r w:rsidR="00CE3950">
        <w:rPr>
          <w:rStyle w:val="FontStyle14"/>
          <w:sz w:val="28"/>
          <w:szCs w:val="28"/>
        </w:rPr>
        <w:t>217</w:t>
      </w:r>
      <w:r w:rsidR="00187F2C">
        <w:rPr>
          <w:rStyle w:val="FontStyle14"/>
          <w:sz w:val="28"/>
          <w:szCs w:val="28"/>
        </w:rPr>
        <w:t>0</w:t>
      </w:r>
      <w:r w:rsidR="00D96DB9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CE3950">
        <w:rPr>
          <w:rStyle w:val="FontStyle14"/>
          <w:sz w:val="28"/>
          <w:szCs w:val="28"/>
        </w:rPr>
        <w:t>Дедлово</w:t>
      </w:r>
      <w:r w:rsidR="00D96DB9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CE3950">
        <w:rPr>
          <w:rStyle w:val="FontStyle14"/>
          <w:sz w:val="28"/>
          <w:szCs w:val="28"/>
        </w:rPr>
        <w:t>29а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595AEC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Неболчского сельского поселения                             М.А.</w:t>
      </w:r>
      <w:bookmarkStart w:id="0" w:name="_GoBack"/>
      <w:bookmarkEnd w:id="0"/>
      <w:r>
        <w:rPr>
          <w:rStyle w:val="FontStyle14"/>
          <w:sz w:val="28"/>
          <w:szCs w:val="28"/>
        </w:rPr>
        <w:t>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765" w:rsidRDefault="00837765">
      <w:r>
        <w:separator/>
      </w:r>
    </w:p>
  </w:endnote>
  <w:endnote w:type="continuationSeparator" w:id="0">
    <w:p w:rsidR="00837765" w:rsidRDefault="0083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765" w:rsidRDefault="00837765">
      <w:r>
        <w:separator/>
      </w:r>
    </w:p>
  </w:footnote>
  <w:footnote w:type="continuationSeparator" w:id="0">
    <w:p w:rsidR="00837765" w:rsidRDefault="00837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654DC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10</cp:revision>
  <cp:lastPrinted>2019-06-24T07:07:00Z</cp:lastPrinted>
  <dcterms:created xsi:type="dcterms:W3CDTF">2018-12-11T12:06:00Z</dcterms:created>
  <dcterms:modified xsi:type="dcterms:W3CDTF">2019-06-24T07:07:00Z</dcterms:modified>
</cp:coreProperties>
</file>