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E" w:rsidRPr="00C811A0" w:rsidRDefault="00FD3CAE" w:rsidP="00C811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C811A0">
        <w:rPr>
          <w:rFonts w:ascii="Arial" w:hAnsi="Arial" w:cs="Arial"/>
          <w:b/>
          <w:sz w:val="20"/>
          <w:szCs w:val="20"/>
          <w:lang w:eastAsia="ru-RU"/>
        </w:rPr>
        <w:t>Российская Федерация</w:t>
      </w:r>
    </w:p>
    <w:p w:rsidR="00FD3CAE" w:rsidRPr="00C811A0" w:rsidRDefault="00FD3CAE" w:rsidP="00C811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C811A0">
        <w:rPr>
          <w:rFonts w:ascii="Arial" w:hAnsi="Arial" w:cs="Arial"/>
          <w:b/>
          <w:sz w:val="20"/>
          <w:szCs w:val="20"/>
          <w:lang w:eastAsia="ru-RU"/>
        </w:rPr>
        <w:t>Новгородская область Любытинский район</w:t>
      </w:r>
    </w:p>
    <w:p w:rsidR="00FD3CAE" w:rsidRPr="00C811A0" w:rsidRDefault="00FD3CAE" w:rsidP="00C811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C811A0">
        <w:rPr>
          <w:rFonts w:ascii="Arial" w:hAnsi="Arial" w:cs="Arial"/>
          <w:b/>
          <w:sz w:val="20"/>
          <w:szCs w:val="20"/>
          <w:lang w:eastAsia="ru-RU"/>
        </w:rPr>
        <w:t>Администрация Неболчского сельского поселения</w:t>
      </w:r>
    </w:p>
    <w:p w:rsidR="00FD3CAE" w:rsidRPr="00C811A0" w:rsidRDefault="00FD3CAE" w:rsidP="00C811A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011C37" w:rsidRPr="00C811A0" w:rsidRDefault="00011C37" w:rsidP="00C811A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1A0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11C37" w:rsidRPr="00C811A0" w:rsidRDefault="00011C37" w:rsidP="00C811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C37" w:rsidRPr="00C811A0" w:rsidRDefault="006B6CC7" w:rsidP="00C811A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11A0">
        <w:rPr>
          <w:rFonts w:ascii="Arial" w:hAnsi="Arial" w:cs="Arial"/>
          <w:bCs/>
          <w:sz w:val="20"/>
          <w:szCs w:val="20"/>
        </w:rPr>
        <w:t>о</w:t>
      </w:r>
      <w:r w:rsidR="00011C37" w:rsidRPr="00C811A0">
        <w:rPr>
          <w:rFonts w:ascii="Arial" w:hAnsi="Arial" w:cs="Arial"/>
          <w:bCs/>
          <w:sz w:val="20"/>
          <w:szCs w:val="20"/>
        </w:rPr>
        <w:t>т</w:t>
      </w:r>
      <w:r w:rsidRPr="00C811A0">
        <w:rPr>
          <w:rFonts w:ascii="Arial" w:hAnsi="Arial" w:cs="Arial"/>
          <w:bCs/>
          <w:sz w:val="20"/>
          <w:szCs w:val="20"/>
        </w:rPr>
        <w:t xml:space="preserve"> 16.01.2024</w:t>
      </w:r>
      <w:r w:rsidR="00B05DE5" w:rsidRPr="00C811A0">
        <w:rPr>
          <w:rFonts w:ascii="Arial" w:hAnsi="Arial" w:cs="Arial"/>
          <w:bCs/>
          <w:sz w:val="20"/>
          <w:szCs w:val="20"/>
        </w:rPr>
        <w:t xml:space="preserve"> </w:t>
      </w:r>
      <w:r w:rsidR="00C74663" w:rsidRPr="00C811A0">
        <w:rPr>
          <w:rFonts w:ascii="Arial" w:hAnsi="Arial" w:cs="Arial"/>
          <w:bCs/>
          <w:sz w:val="20"/>
          <w:szCs w:val="20"/>
        </w:rPr>
        <w:t xml:space="preserve">№ </w:t>
      </w:r>
      <w:r w:rsidRPr="00C811A0">
        <w:rPr>
          <w:rFonts w:ascii="Arial" w:hAnsi="Arial" w:cs="Arial"/>
          <w:bCs/>
          <w:sz w:val="20"/>
          <w:szCs w:val="20"/>
        </w:rPr>
        <w:t>15</w:t>
      </w:r>
    </w:p>
    <w:p w:rsidR="00011C37" w:rsidRPr="00C811A0" w:rsidRDefault="00011C37" w:rsidP="00C811A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11A0">
        <w:rPr>
          <w:rFonts w:ascii="Arial" w:hAnsi="Arial" w:cs="Arial"/>
          <w:bCs/>
          <w:sz w:val="20"/>
          <w:szCs w:val="20"/>
        </w:rPr>
        <w:t>р.п. Неболчи</w:t>
      </w:r>
    </w:p>
    <w:p w:rsidR="00011C37" w:rsidRPr="00C811A0" w:rsidRDefault="00011C37" w:rsidP="00C81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637" w:rsidRPr="00C811A0" w:rsidRDefault="00FF3637" w:rsidP="00C811A0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>Об утверждении муниципальной программы «Развитие физической культуры и спорта в Неболчском сельском поселении на 20</w:t>
      </w:r>
      <w:r w:rsidR="00AE4F83" w:rsidRPr="00C811A0">
        <w:rPr>
          <w:rFonts w:ascii="Arial" w:hAnsi="Arial" w:cs="Arial"/>
          <w:b/>
          <w:sz w:val="20"/>
          <w:szCs w:val="20"/>
        </w:rPr>
        <w:t>24</w:t>
      </w:r>
      <w:r w:rsidRPr="00C811A0">
        <w:rPr>
          <w:rFonts w:ascii="Arial" w:hAnsi="Arial" w:cs="Arial"/>
          <w:b/>
          <w:sz w:val="20"/>
          <w:szCs w:val="20"/>
        </w:rPr>
        <w:t>-202</w:t>
      </w:r>
      <w:r w:rsidR="00AE4F83" w:rsidRPr="00C811A0">
        <w:rPr>
          <w:rFonts w:ascii="Arial" w:hAnsi="Arial" w:cs="Arial"/>
          <w:b/>
          <w:sz w:val="20"/>
          <w:szCs w:val="20"/>
        </w:rPr>
        <w:t>6</w:t>
      </w:r>
      <w:r w:rsidRPr="00C811A0">
        <w:rPr>
          <w:rFonts w:ascii="Arial" w:hAnsi="Arial" w:cs="Arial"/>
          <w:b/>
          <w:sz w:val="20"/>
          <w:szCs w:val="20"/>
        </w:rPr>
        <w:t xml:space="preserve"> годы»</w:t>
      </w:r>
      <w:r w:rsidR="002B4806" w:rsidRPr="00C811A0">
        <w:rPr>
          <w:rFonts w:ascii="Arial" w:hAnsi="Arial" w:cs="Arial"/>
          <w:b/>
          <w:sz w:val="20"/>
          <w:szCs w:val="20"/>
        </w:rPr>
        <w:t xml:space="preserve"> </w:t>
      </w:r>
    </w:p>
    <w:p w:rsidR="00D86094" w:rsidRPr="00C811A0" w:rsidRDefault="00D86094" w:rsidP="00C811A0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A24EA9" w:rsidRPr="00C811A0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A24EA9" w:rsidRPr="00C811A0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>ПОСТАНОВЛЯЮ:</w:t>
      </w:r>
    </w:p>
    <w:p w:rsidR="00A24EA9" w:rsidRPr="00C811A0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1.Утвердить муниципальную программу «Развитие физической культуры и спорта в Неболчском сельском поселении на 2024-2026 годы».</w:t>
      </w:r>
    </w:p>
    <w:p w:rsidR="00A24EA9" w:rsidRPr="00C811A0" w:rsidRDefault="00A24EA9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2.Утвердить план мероприятий по реализации муниципальной программы «Развитие физической культуры и спорта в Неболчском сельском поселении на 2024-2026 годы» (приложение № 1).</w:t>
      </w:r>
    </w:p>
    <w:p w:rsidR="00A24EA9" w:rsidRPr="00C811A0" w:rsidRDefault="00A24EA9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ab/>
        <w:t>3. Считать утратившим силу постановление Администрации Неболчского сельского поселения от 30.12.2020 г № 128 «Об утверждении муниципальной программы «Развитие физической культуры и спорта в Неболчском сельском поселении на 2021-2025 годы».</w:t>
      </w:r>
    </w:p>
    <w:p w:rsidR="00A24EA9" w:rsidRPr="00C811A0" w:rsidRDefault="00A24EA9" w:rsidP="00C811A0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4. Разместить постановление на официальном сайте  Администрации Неболчского сельского поселения </w:t>
      </w:r>
      <w:hyperlink r:id="rId6" w:history="1">
        <w:r w:rsidRPr="00C811A0">
          <w:rPr>
            <w:rStyle w:val="a3"/>
            <w:rFonts w:ascii="Arial" w:hAnsi="Arial" w:cs="Arial"/>
            <w:sz w:val="20"/>
            <w:szCs w:val="20"/>
          </w:rPr>
          <w:t>www.nebolchi-adm.ru</w:t>
        </w:r>
      </w:hyperlink>
      <w:r w:rsidRPr="00C811A0">
        <w:rPr>
          <w:rFonts w:ascii="Arial" w:hAnsi="Arial" w:cs="Arial"/>
          <w:sz w:val="20"/>
          <w:szCs w:val="20"/>
        </w:rPr>
        <w:t xml:space="preserve"> и опубликовать в вестнике-бюллетене «Официальный вестник поселения». </w:t>
      </w:r>
    </w:p>
    <w:p w:rsidR="002B4806" w:rsidRPr="00C811A0" w:rsidRDefault="002B4806" w:rsidP="00C811A0">
      <w:pPr>
        <w:shd w:val="clear" w:color="auto" w:fill="FFFFFF"/>
        <w:tabs>
          <w:tab w:val="right" w:pos="9638"/>
        </w:tabs>
        <w:spacing w:before="17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2B4806" w:rsidRPr="00C811A0" w:rsidRDefault="006B6CC7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Глава поселения                                               Т.В. </w:t>
      </w:r>
      <w:proofErr w:type="spellStart"/>
      <w:r w:rsidRPr="00C811A0">
        <w:rPr>
          <w:rFonts w:ascii="Arial" w:hAnsi="Arial" w:cs="Arial"/>
          <w:sz w:val="20"/>
          <w:szCs w:val="20"/>
        </w:rPr>
        <w:t>Мохнова</w:t>
      </w:r>
      <w:proofErr w:type="spellEnd"/>
      <w:r w:rsidR="003038E3" w:rsidRPr="00C811A0">
        <w:rPr>
          <w:rFonts w:ascii="Arial" w:hAnsi="Arial" w:cs="Arial"/>
          <w:sz w:val="20"/>
          <w:szCs w:val="20"/>
        </w:rPr>
        <w:tab/>
      </w:r>
    </w:p>
    <w:p w:rsidR="00B05DE5" w:rsidRPr="00C811A0" w:rsidRDefault="003038E3" w:rsidP="00C811A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ab/>
      </w:r>
    </w:p>
    <w:p w:rsidR="00D86094" w:rsidRPr="00C811A0" w:rsidRDefault="00D86094" w:rsidP="00C811A0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3019BF" w:rsidRPr="00C811A0" w:rsidRDefault="003019BF" w:rsidP="00C811A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 xml:space="preserve">МУНИЦИПАЛЬНАЯ </w:t>
      </w:r>
      <w:r w:rsidRPr="00C811A0">
        <w:rPr>
          <w:rFonts w:ascii="Arial" w:hAnsi="Arial" w:cs="Arial"/>
          <w:b/>
          <w:bCs/>
          <w:sz w:val="20"/>
          <w:szCs w:val="20"/>
        </w:rPr>
        <w:t>ПРОГРАММА</w:t>
      </w:r>
    </w:p>
    <w:p w:rsidR="003019BF" w:rsidRPr="00C811A0" w:rsidRDefault="003019BF" w:rsidP="00C811A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«Развитие физической культуры и спорта</w:t>
      </w:r>
    </w:p>
    <w:p w:rsidR="003019BF" w:rsidRPr="00C811A0" w:rsidRDefault="003019BF" w:rsidP="00C811A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в Неболчском сельском поселении на 20</w:t>
      </w:r>
      <w:r w:rsidR="003038E3" w:rsidRPr="00C811A0">
        <w:rPr>
          <w:rFonts w:ascii="Arial" w:hAnsi="Arial" w:cs="Arial"/>
          <w:sz w:val="20"/>
          <w:szCs w:val="20"/>
        </w:rPr>
        <w:t>2</w:t>
      </w:r>
      <w:r w:rsidR="00516B5B" w:rsidRPr="00C811A0">
        <w:rPr>
          <w:rFonts w:ascii="Arial" w:hAnsi="Arial" w:cs="Arial"/>
          <w:sz w:val="20"/>
          <w:szCs w:val="20"/>
        </w:rPr>
        <w:t>4</w:t>
      </w:r>
      <w:r w:rsidRPr="00C811A0">
        <w:rPr>
          <w:rFonts w:ascii="Arial" w:hAnsi="Arial" w:cs="Arial"/>
          <w:sz w:val="20"/>
          <w:szCs w:val="20"/>
        </w:rPr>
        <w:t>- 202</w:t>
      </w:r>
      <w:r w:rsidR="00516B5B" w:rsidRPr="00C811A0">
        <w:rPr>
          <w:rFonts w:ascii="Arial" w:hAnsi="Arial" w:cs="Arial"/>
          <w:sz w:val="20"/>
          <w:szCs w:val="20"/>
        </w:rPr>
        <w:t>6</w:t>
      </w:r>
      <w:r w:rsidRPr="00C811A0">
        <w:rPr>
          <w:rFonts w:ascii="Arial" w:hAnsi="Arial" w:cs="Arial"/>
          <w:sz w:val="20"/>
          <w:szCs w:val="20"/>
        </w:rPr>
        <w:t xml:space="preserve"> годы»</w:t>
      </w:r>
    </w:p>
    <w:p w:rsidR="003019BF" w:rsidRPr="00C811A0" w:rsidRDefault="003019BF" w:rsidP="00C811A0">
      <w:pPr>
        <w:spacing w:after="0" w:line="240" w:lineRule="auto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3019BF" w:rsidRPr="00C811A0" w:rsidRDefault="003019BF" w:rsidP="00C811A0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>ПАСПОРТ</w:t>
      </w:r>
    </w:p>
    <w:p w:rsidR="003019BF" w:rsidRPr="00C811A0" w:rsidRDefault="003019BF" w:rsidP="00C811A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 xml:space="preserve">муниципальной программы </w:t>
      </w:r>
    </w:p>
    <w:p w:rsidR="003019BF" w:rsidRPr="00C811A0" w:rsidRDefault="003019BF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3019BF" w:rsidRPr="00C811A0" w:rsidRDefault="00EA1933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  </w:t>
      </w:r>
      <w:r w:rsidR="003019BF" w:rsidRPr="00C811A0">
        <w:rPr>
          <w:rFonts w:ascii="Arial" w:hAnsi="Arial" w:cs="Arial"/>
          <w:sz w:val="20"/>
          <w:szCs w:val="20"/>
        </w:rPr>
        <w:t>1. Ответственный исполнитель муниципальной программы:</w:t>
      </w:r>
    </w:p>
    <w:p w:rsidR="003019BF" w:rsidRPr="00C811A0" w:rsidRDefault="003019BF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u w:val="single"/>
        </w:rPr>
      </w:pPr>
      <w:r w:rsidRPr="00C811A0">
        <w:rPr>
          <w:rFonts w:ascii="Arial" w:hAnsi="Arial" w:cs="Arial"/>
          <w:b/>
          <w:sz w:val="20"/>
          <w:szCs w:val="20"/>
          <w:u w:val="single"/>
        </w:rPr>
        <w:t>Администрация Неболчского сельского поселения</w:t>
      </w:r>
    </w:p>
    <w:p w:rsidR="00EA1933" w:rsidRPr="00C811A0" w:rsidRDefault="003019BF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2. Соисполнители муниципальной программы: </w:t>
      </w:r>
      <w:r w:rsidR="00EA1933" w:rsidRPr="00C811A0">
        <w:rPr>
          <w:rFonts w:ascii="Arial" w:hAnsi="Arial" w:cs="Arial"/>
          <w:b/>
          <w:sz w:val="20"/>
          <w:szCs w:val="20"/>
        </w:rPr>
        <w:t>нет</w:t>
      </w:r>
    </w:p>
    <w:p w:rsidR="003019BF" w:rsidRPr="00C811A0" w:rsidRDefault="003019BF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3. Подпрограммы муниципальной программы (при наличии): </w:t>
      </w:r>
      <w:r w:rsidRPr="00C811A0">
        <w:rPr>
          <w:rFonts w:ascii="Arial" w:hAnsi="Arial" w:cs="Arial"/>
          <w:b/>
          <w:sz w:val="20"/>
          <w:szCs w:val="20"/>
        </w:rPr>
        <w:t>нет</w:t>
      </w:r>
    </w:p>
    <w:p w:rsidR="00D64E46" w:rsidRPr="00C811A0" w:rsidRDefault="003019BF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4. Цели, задачи и целевые показатели</w:t>
      </w:r>
      <w:r w:rsidRPr="00C811A0">
        <w:rPr>
          <w:rFonts w:ascii="Arial" w:hAnsi="Arial" w:cs="Arial"/>
          <w:sz w:val="20"/>
          <w:szCs w:val="20"/>
          <w:vertAlign w:val="superscript"/>
        </w:rPr>
        <w:t>*</w:t>
      </w:r>
      <w:r w:rsidRPr="00C811A0">
        <w:rPr>
          <w:rFonts w:ascii="Arial" w:hAnsi="Arial" w:cs="Arial"/>
          <w:sz w:val="20"/>
          <w:szCs w:val="20"/>
        </w:rPr>
        <w:t xml:space="preserve"> муниципальной программы:</w:t>
      </w:r>
    </w:p>
    <w:p w:rsidR="005F55E5" w:rsidRPr="00C811A0" w:rsidRDefault="005F55E5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176"/>
        <w:gridCol w:w="1230"/>
        <w:gridCol w:w="1220"/>
        <w:gridCol w:w="763"/>
      </w:tblGrid>
      <w:tr w:rsidR="0003663D" w:rsidRPr="00C811A0" w:rsidTr="00C811A0">
        <w:trPr>
          <w:trHeight w:val="57"/>
        </w:trPr>
        <w:tc>
          <w:tcPr>
            <w:tcW w:w="398" w:type="pct"/>
            <w:vMerge w:val="restart"/>
          </w:tcPr>
          <w:p w:rsidR="0003663D" w:rsidRPr="00C811A0" w:rsidRDefault="0003663D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27" w:type="pct"/>
            <w:vMerge w:val="restart"/>
          </w:tcPr>
          <w:p w:rsidR="0003663D" w:rsidRPr="00C811A0" w:rsidRDefault="0003663D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572" w:type="pct"/>
            <w:gridSpan w:val="3"/>
          </w:tcPr>
          <w:p w:rsidR="0003663D" w:rsidRPr="00C811A0" w:rsidRDefault="0003663D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Значение целевого показателя по годам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  <w:vMerge/>
            <w:vAlign w:val="center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7" w:type="pct"/>
            <w:vMerge/>
            <w:vAlign w:val="center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516B5B" w:rsidRPr="00C811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516B5B" w:rsidRPr="00C811A0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516B5B" w:rsidRPr="00C811A0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3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C525B7" w:rsidRPr="00C811A0" w:rsidTr="00C811A0">
        <w:trPr>
          <w:trHeight w:val="57"/>
        </w:trPr>
        <w:tc>
          <w:tcPr>
            <w:tcW w:w="398" w:type="pct"/>
          </w:tcPr>
          <w:p w:rsidR="00C525B7" w:rsidRPr="00C811A0" w:rsidRDefault="00C525B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0" w:type="pct"/>
            <w:gridSpan w:val="4"/>
          </w:tcPr>
          <w:p w:rsidR="00C525B7" w:rsidRPr="00C811A0" w:rsidRDefault="00C525B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Цель1 :</w:t>
            </w: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C525B7" w:rsidRPr="00C811A0" w:rsidTr="00C811A0">
        <w:trPr>
          <w:trHeight w:val="57"/>
        </w:trPr>
        <w:tc>
          <w:tcPr>
            <w:tcW w:w="398" w:type="pct"/>
          </w:tcPr>
          <w:p w:rsidR="00C525B7" w:rsidRPr="00C811A0" w:rsidRDefault="00C525B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00" w:type="pct"/>
            <w:gridSpan w:val="4"/>
          </w:tcPr>
          <w:p w:rsidR="00C525B7" w:rsidRPr="00C811A0" w:rsidRDefault="00C525B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1. </w:t>
            </w: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3038E3" w:rsidP="00C811A0">
            <w:pPr>
              <w:pStyle w:val="ConsPlusCell"/>
              <w:ind w:firstLine="709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1.1.1.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tabs>
                <w:tab w:val="left" w:pos="142"/>
              </w:tabs>
              <w:snapToGrid w:val="0"/>
              <w:ind w:firstLine="709"/>
              <w:rPr>
                <w:sz w:val="16"/>
                <w:szCs w:val="16"/>
              </w:rPr>
            </w:pPr>
            <w:r w:rsidRPr="00C811A0">
              <w:rPr>
                <w:color w:val="000000"/>
                <w:sz w:val="16"/>
                <w:szCs w:val="16"/>
              </w:rPr>
              <w:t xml:space="preserve">Показатель 1.  </w:t>
            </w:r>
            <w:r w:rsidRPr="00C811A0">
              <w:rPr>
                <w:sz w:val="16"/>
                <w:szCs w:val="16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C811A0">
              <w:rPr>
                <w:color w:val="000000"/>
                <w:sz w:val="16"/>
                <w:szCs w:val="16"/>
              </w:rPr>
              <w:t>, %.</w:t>
            </w:r>
          </w:p>
        </w:tc>
        <w:tc>
          <w:tcPr>
            <w:tcW w:w="603" w:type="pct"/>
          </w:tcPr>
          <w:p w:rsidR="003038E3" w:rsidRPr="00C811A0" w:rsidRDefault="00F41510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3038E3" w:rsidP="00C811A0">
            <w:pPr>
              <w:pStyle w:val="ConsPlusCell"/>
              <w:ind w:firstLine="709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1.1.2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tabs>
                <w:tab w:val="left" w:pos="142"/>
              </w:tabs>
              <w:snapToGrid w:val="0"/>
              <w:ind w:firstLine="709"/>
              <w:rPr>
                <w:sz w:val="16"/>
                <w:szCs w:val="16"/>
              </w:rPr>
            </w:pPr>
            <w:r w:rsidRPr="00C811A0">
              <w:rPr>
                <w:color w:val="000000"/>
                <w:sz w:val="16"/>
                <w:szCs w:val="16"/>
              </w:rPr>
              <w:t>Показатель 2.</w:t>
            </w:r>
            <w:r w:rsidRPr="00C811A0">
              <w:rPr>
                <w:sz w:val="16"/>
                <w:szCs w:val="16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603" w:type="pct"/>
          </w:tcPr>
          <w:p w:rsidR="003038E3" w:rsidRPr="00C811A0" w:rsidRDefault="00CB1628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</w:t>
            </w:r>
            <w:r w:rsidR="00F41510"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pct"/>
          </w:tcPr>
          <w:p w:rsidR="003038E3" w:rsidRPr="00C811A0" w:rsidRDefault="00CB1628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pct"/>
          </w:tcPr>
          <w:p w:rsidR="003038E3" w:rsidRPr="00C811A0" w:rsidRDefault="00CB1628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D501CF" w:rsidRPr="00C811A0" w:rsidTr="00C811A0">
        <w:trPr>
          <w:trHeight w:val="57"/>
        </w:trPr>
        <w:tc>
          <w:tcPr>
            <w:tcW w:w="398" w:type="pct"/>
          </w:tcPr>
          <w:p w:rsidR="00D501CF" w:rsidRPr="00C811A0" w:rsidRDefault="00D501CF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00" w:type="pct"/>
            <w:gridSpan w:val="4"/>
          </w:tcPr>
          <w:p w:rsidR="00D501CF" w:rsidRPr="00C811A0" w:rsidRDefault="00D501CF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2. </w:t>
            </w:r>
            <w:r w:rsidRPr="00C811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750EC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.2.1.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tabs>
                <w:tab w:val="left" w:pos="142"/>
              </w:tabs>
              <w:snapToGrid w:val="0"/>
              <w:ind w:firstLine="709"/>
              <w:jc w:val="both"/>
              <w:rPr>
                <w:sz w:val="16"/>
                <w:szCs w:val="16"/>
              </w:rPr>
            </w:pPr>
            <w:r w:rsidRPr="00C811A0">
              <w:rPr>
                <w:color w:val="000000"/>
                <w:sz w:val="16"/>
                <w:szCs w:val="16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603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750EC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.2.2.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ind w:firstLine="709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603" w:type="pct"/>
          </w:tcPr>
          <w:p w:rsidR="003038E3" w:rsidRPr="00C811A0" w:rsidRDefault="00F41510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93</w:t>
            </w:r>
          </w:p>
        </w:tc>
        <w:tc>
          <w:tcPr>
            <w:tcW w:w="598" w:type="pct"/>
          </w:tcPr>
          <w:p w:rsidR="003038E3" w:rsidRPr="00C811A0" w:rsidRDefault="00F41510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93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93</w:t>
            </w:r>
          </w:p>
        </w:tc>
      </w:tr>
      <w:tr w:rsidR="00D501CF" w:rsidRPr="00C811A0" w:rsidTr="00C811A0">
        <w:trPr>
          <w:trHeight w:val="57"/>
        </w:trPr>
        <w:tc>
          <w:tcPr>
            <w:tcW w:w="398" w:type="pct"/>
          </w:tcPr>
          <w:p w:rsidR="00D501CF" w:rsidRPr="00C811A0" w:rsidRDefault="00D501CF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0" w:type="pct"/>
            <w:gridSpan w:val="4"/>
          </w:tcPr>
          <w:p w:rsidR="00D501CF" w:rsidRPr="00C811A0" w:rsidRDefault="00D501CF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 xml:space="preserve">Задача 3. </w:t>
            </w:r>
            <w:r w:rsidRPr="00C811A0">
              <w:rPr>
                <w:b/>
                <w:bCs/>
                <w:sz w:val="16"/>
                <w:szCs w:val="16"/>
              </w:rPr>
              <w:t>Развитие физкультурно-оздоровительных и спортивных сооружений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750EC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3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.3.1.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ind w:firstLine="709"/>
              <w:jc w:val="both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603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</w:tr>
      <w:tr w:rsidR="00CB1628" w:rsidRPr="00C811A0" w:rsidTr="00C811A0">
        <w:trPr>
          <w:trHeight w:val="57"/>
        </w:trPr>
        <w:tc>
          <w:tcPr>
            <w:tcW w:w="398" w:type="pct"/>
          </w:tcPr>
          <w:p w:rsidR="003038E3" w:rsidRPr="00C811A0" w:rsidRDefault="00750EC7" w:rsidP="00C811A0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.3.2</w:t>
            </w:r>
          </w:p>
        </w:tc>
        <w:tc>
          <w:tcPr>
            <w:tcW w:w="3027" w:type="pct"/>
          </w:tcPr>
          <w:p w:rsidR="003038E3" w:rsidRPr="00C811A0" w:rsidRDefault="003038E3" w:rsidP="00C811A0">
            <w:pPr>
              <w:pStyle w:val="ConsPlusCell"/>
              <w:ind w:firstLine="709"/>
              <w:jc w:val="both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603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  <w:tc>
          <w:tcPr>
            <w:tcW w:w="598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:rsidR="003038E3" w:rsidRPr="00C811A0" w:rsidRDefault="003038E3" w:rsidP="00C811A0">
            <w:pPr>
              <w:pStyle w:val="ConsPlusCell"/>
              <w:ind w:firstLine="709"/>
              <w:jc w:val="center"/>
              <w:rPr>
                <w:sz w:val="16"/>
                <w:szCs w:val="16"/>
              </w:rPr>
            </w:pPr>
            <w:r w:rsidRPr="00C811A0">
              <w:rPr>
                <w:sz w:val="16"/>
                <w:szCs w:val="16"/>
              </w:rPr>
              <w:t>1</w:t>
            </w:r>
          </w:p>
        </w:tc>
      </w:tr>
    </w:tbl>
    <w:p w:rsidR="007A1E52" w:rsidRPr="00C811A0" w:rsidRDefault="007A1E52" w:rsidP="00C811A0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D0741" w:rsidRPr="00C811A0" w:rsidRDefault="00BD0741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5. Сроки реализации муниципальной программы: 20</w:t>
      </w:r>
      <w:r w:rsidR="003038E3" w:rsidRPr="00C811A0">
        <w:rPr>
          <w:rFonts w:ascii="Arial" w:hAnsi="Arial" w:cs="Arial"/>
          <w:sz w:val="20"/>
          <w:szCs w:val="20"/>
        </w:rPr>
        <w:t>2</w:t>
      </w:r>
      <w:r w:rsidR="00516B5B" w:rsidRPr="00C811A0">
        <w:rPr>
          <w:rFonts w:ascii="Arial" w:hAnsi="Arial" w:cs="Arial"/>
          <w:sz w:val="20"/>
          <w:szCs w:val="20"/>
        </w:rPr>
        <w:t>4</w:t>
      </w:r>
      <w:r w:rsidRPr="00C811A0">
        <w:rPr>
          <w:rFonts w:ascii="Arial" w:hAnsi="Arial" w:cs="Arial"/>
          <w:sz w:val="20"/>
          <w:szCs w:val="20"/>
        </w:rPr>
        <w:t xml:space="preserve"> - 202</w:t>
      </w:r>
      <w:r w:rsidR="00516B5B" w:rsidRPr="00C811A0">
        <w:rPr>
          <w:rFonts w:ascii="Arial" w:hAnsi="Arial" w:cs="Arial"/>
          <w:sz w:val="20"/>
          <w:szCs w:val="20"/>
        </w:rPr>
        <w:t>6</w:t>
      </w:r>
      <w:r w:rsidRPr="00C811A0">
        <w:rPr>
          <w:rFonts w:ascii="Arial" w:hAnsi="Arial" w:cs="Arial"/>
          <w:sz w:val="20"/>
          <w:szCs w:val="20"/>
        </w:rPr>
        <w:t xml:space="preserve"> годы.</w:t>
      </w:r>
    </w:p>
    <w:p w:rsidR="00BD0741" w:rsidRPr="00C811A0" w:rsidRDefault="00BD0741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 рублей):</w:t>
      </w:r>
    </w:p>
    <w:p w:rsidR="00EC4246" w:rsidRPr="00C811A0" w:rsidRDefault="00BD0741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Источниками финансирования Программы является: бюджет Неболчского сельского поселения</w:t>
      </w:r>
    </w:p>
    <w:p w:rsidR="003D3828" w:rsidRPr="00C811A0" w:rsidRDefault="003D3828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1468"/>
        <w:gridCol w:w="1878"/>
        <w:gridCol w:w="1476"/>
        <w:gridCol w:w="1878"/>
        <w:gridCol w:w="2453"/>
      </w:tblGrid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областной бюджет</w:t>
            </w:r>
          </w:p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3038E3" w:rsidRPr="00C811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956FF5" w:rsidRPr="00C811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CD3484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12,6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12,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956FF5" w:rsidRPr="00C811A0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12,6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,6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956FF5" w:rsidRPr="00C811A0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12,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0F72EF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  <w:r w:rsidR="004C38E1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,6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4C38E1" w:rsidRPr="00C811A0" w:rsidTr="00C811A0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0F72EF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  <w:r w:rsidR="004C38E1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37,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4C38E1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  <w:r w:rsidR="000F72EF" w:rsidRPr="00C811A0">
              <w:rPr>
                <w:rFonts w:ascii="Arial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C811A0" w:rsidRDefault="006A655D" w:rsidP="00C811A0">
            <w:pPr>
              <w:suppressAutoHyphens/>
              <w:spacing w:after="0" w:line="240" w:lineRule="auto"/>
              <w:ind w:firstLine="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811A0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  <w:r w:rsidR="00665974" w:rsidRPr="00C811A0">
              <w:rPr>
                <w:rFonts w:ascii="Arial" w:hAnsi="Arial" w:cs="Arial"/>
                <w:sz w:val="16"/>
                <w:szCs w:val="16"/>
                <w:lang w:eastAsia="ru-RU"/>
              </w:rPr>
              <w:t>,8</w:t>
            </w:r>
            <w:r w:rsidR="00762CF2" w:rsidRPr="00C811A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B45DEC" w:rsidRPr="00C811A0" w:rsidRDefault="00B45DEC" w:rsidP="00C811A0">
      <w:pPr>
        <w:suppressAutoHyphens/>
        <w:spacing w:after="0" w:line="240" w:lineRule="auto"/>
        <w:ind w:firstLine="37"/>
        <w:rPr>
          <w:rFonts w:ascii="Arial" w:hAnsi="Arial" w:cs="Arial"/>
          <w:sz w:val="16"/>
          <w:szCs w:val="16"/>
          <w:lang w:eastAsia="ru-RU"/>
        </w:rPr>
      </w:pPr>
    </w:p>
    <w:p w:rsidR="008301CB" w:rsidRPr="00C811A0" w:rsidRDefault="008301CB" w:rsidP="00C811A0">
      <w:pPr>
        <w:suppressAutoHyphens/>
        <w:spacing w:after="0" w:line="240" w:lineRule="auto"/>
        <w:ind w:firstLine="37"/>
        <w:rPr>
          <w:rFonts w:ascii="Arial" w:hAnsi="Arial" w:cs="Arial"/>
          <w:sz w:val="16"/>
          <w:szCs w:val="16"/>
          <w:lang w:eastAsia="ru-RU"/>
        </w:rPr>
      </w:pPr>
      <w:r w:rsidRPr="00C811A0">
        <w:rPr>
          <w:rFonts w:ascii="Arial" w:hAnsi="Arial" w:cs="Arial"/>
          <w:sz w:val="16"/>
          <w:szCs w:val="16"/>
          <w:lang w:eastAsia="ru-RU"/>
        </w:rPr>
        <w:t>7. Ожидаемые конечные результаты реализации муниципальной программы:</w:t>
      </w:r>
    </w:p>
    <w:p w:rsidR="008301CB" w:rsidRPr="00C811A0" w:rsidRDefault="008301CB" w:rsidP="00C811A0">
      <w:pPr>
        <w:pStyle w:val="FR2"/>
        <w:ind w:left="0" w:firstLine="709"/>
        <w:jc w:val="both"/>
        <w:rPr>
          <w:rFonts w:cs="Arial"/>
          <w:sz w:val="20"/>
        </w:rPr>
      </w:pPr>
      <w:r w:rsidRPr="00C811A0">
        <w:rPr>
          <w:rFonts w:cs="Arial"/>
          <w:sz w:val="20"/>
        </w:rPr>
        <w:t>- популяризация физической культуры и спорта;</w:t>
      </w:r>
    </w:p>
    <w:p w:rsidR="008301CB" w:rsidRPr="00C811A0" w:rsidRDefault="008301CB" w:rsidP="00C811A0">
      <w:pPr>
        <w:pStyle w:val="FR2"/>
        <w:ind w:left="0" w:firstLine="709"/>
        <w:jc w:val="both"/>
        <w:rPr>
          <w:rFonts w:cs="Arial"/>
          <w:sz w:val="20"/>
        </w:rPr>
      </w:pPr>
      <w:r w:rsidRPr="00C811A0">
        <w:rPr>
          <w:rFonts w:cs="Arial"/>
          <w:sz w:val="20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C811A0" w:rsidRDefault="008301CB" w:rsidP="00C811A0">
      <w:pPr>
        <w:pStyle w:val="FR2"/>
        <w:ind w:left="0" w:firstLine="709"/>
        <w:jc w:val="both"/>
        <w:rPr>
          <w:rFonts w:cs="Arial"/>
          <w:sz w:val="20"/>
        </w:rPr>
      </w:pPr>
      <w:r w:rsidRPr="00C811A0">
        <w:rPr>
          <w:rFonts w:cs="Arial"/>
          <w:sz w:val="20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- увеличение числа занимающихся в секциях.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- снижение заболеваемости среди населения.</w:t>
      </w:r>
    </w:p>
    <w:p w:rsidR="008301CB" w:rsidRPr="00C811A0" w:rsidRDefault="008301CB" w:rsidP="00C811A0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8301CB" w:rsidRPr="00C811A0" w:rsidRDefault="008301CB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C811A0" w:rsidRDefault="003D3828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8301CB" w:rsidRPr="00C811A0" w:rsidRDefault="008301CB" w:rsidP="00C8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C811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1A0">
        <w:rPr>
          <w:rFonts w:ascii="Arial" w:hAnsi="Arial" w:cs="Arial"/>
          <w:bCs/>
          <w:sz w:val="20"/>
          <w:szCs w:val="20"/>
        </w:rPr>
        <w:t>25.10.2013г. № 55</w:t>
      </w:r>
      <w:bookmarkStart w:id="0" w:name="bookmark2"/>
      <w:r w:rsidRPr="00C811A0">
        <w:rPr>
          <w:rFonts w:ascii="Arial" w:hAnsi="Arial" w:cs="Arial"/>
          <w:bCs/>
          <w:sz w:val="20"/>
          <w:szCs w:val="20"/>
        </w:rPr>
        <w:t xml:space="preserve"> «Об утверждении Порядка принятия решений о разработке муниципальных программ Неболчского сельского поселения, их формирования и реализации</w:t>
      </w:r>
      <w:bookmarkEnd w:id="0"/>
      <w:r w:rsidRPr="00C811A0">
        <w:rPr>
          <w:rFonts w:ascii="Arial" w:hAnsi="Arial" w:cs="Arial"/>
          <w:bCs/>
          <w:sz w:val="20"/>
          <w:szCs w:val="20"/>
        </w:rPr>
        <w:t>, Порядка проведения оценки эффективности реализации муниципальных целевых программ».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C811A0" w:rsidRDefault="008301CB" w:rsidP="00C8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lastRenderedPageBreak/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Общий объем финансирования Программы в 20</w:t>
      </w:r>
      <w:r w:rsidR="003038E3" w:rsidRPr="00C811A0">
        <w:rPr>
          <w:rFonts w:ascii="Arial" w:hAnsi="Arial" w:cs="Arial"/>
          <w:sz w:val="20"/>
          <w:szCs w:val="20"/>
        </w:rPr>
        <w:t>2</w:t>
      </w:r>
      <w:r w:rsidR="00956FF5" w:rsidRPr="00C811A0">
        <w:rPr>
          <w:rFonts w:ascii="Arial" w:hAnsi="Arial" w:cs="Arial"/>
          <w:sz w:val="20"/>
          <w:szCs w:val="20"/>
        </w:rPr>
        <w:t>4–</w:t>
      </w:r>
      <w:r w:rsidRPr="00C811A0">
        <w:rPr>
          <w:rFonts w:ascii="Arial" w:hAnsi="Arial" w:cs="Arial"/>
          <w:sz w:val="20"/>
          <w:szCs w:val="20"/>
        </w:rPr>
        <w:t>202</w:t>
      </w:r>
      <w:r w:rsidR="00956FF5" w:rsidRPr="00C811A0">
        <w:rPr>
          <w:rFonts w:ascii="Arial" w:hAnsi="Arial" w:cs="Arial"/>
          <w:sz w:val="20"/>
          <w:szCs w:val="20"/>
        </w:rPr>
        <w:t>6</w:t>
      </w:r>
      <w:r w:rsidRPr="00C811A0">
        <w:rPr>
          <w:rFonts w:ascii="Arial" w:hAnsi="Arial" w:cs="Arial"/>
          <w:sz w:val="20"/>
          <w:szCs w:val="20"/>
        </w:rPr>
        <w:t xml:space="preserve"> годах составляет </w:t>
      </w:r>
      <w:r w:rsidR="006A655D" w:rsidRPr="00C811A0">
        <w:rPr>
          <w:rFonts w:ascii="Arial" w:hAnsi="Arial" w:cs="Arial"/>
          <w:sz w:val="20"/>
          <w:szCs w:val="20"/>
        </w:rPr>
        <w:t xml:space="preserve">37,8 </w:t>
      </w:r>
      <w:r w:rsidRPr="00C811A0">
        <w:rPr>
          <w:rFonts w:ascii="Arial" w:hAnsi="Arial" w:cs="Arial"/>
          <w:sz w:val="20"/>
          <w:szCs w:val="20"/>
        </w:rPr>
        <w:t>тыс. рублей.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C610E2" w:rsidRPr="00C811A0" w:rsidRDefault="00C610E2" w:rsidP="00C8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301CB" w:rsidRPr="00C811A0" w:rsidRDefault="008301CB" w:rsidP="00C811A0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sz w:val="20"/>
          <w:szCs w:val="20"/>
        </w:rPr>
        <w:t>Механизм управления реализацией муниципальной программы</w:t>
      </w:r>
    </w:p>
    <w:p w:rsidR="008301CB" w:rsidRPr="00C811A0" w:rsidRDefault="008301CB" w:rsidP="00C811A0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Мониторинг хода реализации муниципальных программ осуществляет должностное лицо Администрации Неболчского сельского поселения, ведущее 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8301CB" w:rsidRPr="00C811A0" w:rsidRDefault="008301CB" w:rsidP="00C811A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color w:val="000000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D3828" w:rsidRPr="00C811A0" w:rsidRDefault="003D3828" w:rsidP="00C811A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6AE" w:rsidRPr="00C811A0" w:rsidRDefault="00762CF2" w:rsidP="00C811A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b/>
          <w:bCs/>
          <w:sz w:val="20"/>
          <w:szCs w:val="20"/>
        </w:rPr>
        <w:t>Финансово-</w:t>
      </w:r>
      <w:r w:rsidR="00C716AE" w:rsidRPr="00C811A0">
        <w:rPr>
          <w:rFonts w:ascii="Arial" w:hAnsi="Arial" w:cs="Arial"/>
          <w:b/>
          <w:bCs/>
          <w:sz w:val="20"/>
          <w:szCs w:val="20"/>
        </w:rPr>
        <w:t>экономическое обоснование</w:t>
      </w:r>
    </w:p>
    <w:p w:rsidR="00BD0741" w:rsidRPr="00C811A0" w:rsidRDefault="00C716AE" w:rsidP="00C811A0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C811A0">
        <w:rPr>
          <w:rFonts w:ascii="Arial" w:hAnsi="Arial" w:cs="Arial"/>
          <w:b/>
          <w:bCs/>
          <w:sz w:val="20"/>
          <w:szCs w:val="20"/>
        </w:rPr>
        <w:t xml:space="preserve">муниципальной программы </w:t>
      </w:r>
      <w:r w:rsidRPr="00C811A0">
        <w:rPr>
          <w:rFonts w:ascii="Arial" w:hAnsi="Arial" w:cs="Arial"/>
          <w:b/>
          <w:sz w:val="20"/>
          <w:szCs w:val="20"/>
        </w:rPr>
        <w:t>«Развитие физической культуры и спорта в Неболчском сельском поселении на 20</w:t>
      </w:r>
      <w:r w:rsidR="003038E3" w:rsidRPr="00C811A0">
        <w:rPr>
          <w:rFonts w:ascii="Arial" w:hAnsi="Arial" w:cs="Arial"/>
          <w:b/>
          <w:sz w:val="20"/>
          <w:szCs w:val="20"/>
        </w:rPr>
        <w:t>2</w:t>
      </w:r>
      <w:r w:rsidR="00956FF5" w:rsidRPr="00C811A0">
        <w:rPr>
          <w:rFonts w:ascii="Arial" w:hAnsi="Arial" w:cs="Arial"/>
          <w:b/>
          <w:sz w:val="20"/>
          <w:szCs w:val="20"/>
        </w:rPr>
        <w:t>4</w:t>
      </w:r>
      <w:r w:rsidRPr="00C811A0">
        <w:rPr>
          <w:rFonts w:ascii="Arial" w:hAnsi="Arial" w:cs="Arial"/>
          <w:b/>
          <w:sz w:val="20"/>
          <w:szCs w:val="20"/>
        </w:rPr>
        <w:t>-202</w:t>
      </w:r>
      <w:r w:rsidR="00956FF5" w:rsidRPr="00C811A0">
        <w:rPr>
          <w:rFonts w:ascii="Arial" w:hAnsi="Arial" w:cs="Arial"/>
          <w:b/>
          <w:sz w:val="20"/>
          <w:szCs w:val="20"/>
        </w:rPr>
        <w:t>6</w:t>
      </w:r>
      <w:r w:rsidRPr="00C811A0">
        <w:rPr>
          <w:rFonts w:ascii="Arial" w:hAnsi="Arial" w:cs="Arial"/>
          <w:b/>
          <w:sz w:val="20"/>
          <w:szCs w:val="20"/>
        </w:rPr>
        <w:t xml:space="preserve"> годы»</w:t>
      </w:r>
    </w:p>
    <w:p w:rsidR="003F002B" w:rsidRPr="00C811A0" w:rsidRDefault="003F002B" w:rsidP="00C811A0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9"/>
        <w:gridCol w:w="1436"/>
        <w:gridCol w:w="2816"/>
        <w:gridCol w:w="1689"/>
        <w:gridCol w:w="1596"/>
      </w:tblGrid>
      <w:tr w:rsidR="006D0C9A" w:rsidRPr="00C811A0" w:rsidTr="00C811A0">
        <w:trPr>
          <w:trHeight w:val="1644"/>
        </w:trPr>
        <w:tc>
          <w:tcPr>
            <w:tcW w:w="2689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мероприятия программ</w:t>
            </w:r>
          </w:p>
        </w:tc>
        <w:tc>
          <w:tcPr>
            <w:tcW w:w="143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81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689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59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D0C9A" w:rsidRPr="00C811A0" w:rsidTr="00C811A0">
        <w:trPr>
          <w:trHeight w:val="1644"/>
        </w:trPr>
        <w:tc>
          <w:tcPr>
            <w:tcW w:w="2689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 содержание спортивной площадки;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 на участие сборной команды сельского поселения в спартакиаде сельских поселений;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 проведение праздника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«Лыжные соревнования – на приз </w:t>
            </w: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Недельского</w:t>
            </w:r>
            <w:proofErr w:type="spellEnd"/>
            <w:r w:rsidRPr="00C811A0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43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поселения</w:t>
            </w:r>
          </w:p>
        </w:tc>
        <w:tc>
          <w:tcPr>
            <w:tcW w:w="281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См=(</w:t>
            </w: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Свед+Спс+Соф</w:t>
            </w:r>
            <w:proofErr w:type="spellEnd"/>
            <w:r w:rsidRPr="00C811A0">
              <w:rPr>
                <w:rFonts w:ascii="Arial" w:hAnsi="Arial" w:cs="Arial"/>
                <w:bCs/>
                <w:sz w:val="16"/>
                <w:szCs w:val="16"/>
              </w:rPr>
              <w:t>) х N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См– стоимость проведения мероприятия;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Свед</w:t>
            </w:r>
            <w:proofErr w:type="spellEnd"/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– стоимость оплаты ведущего на 1 мероприятие;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Спс</w:t>
            </w:r>
            <w:proofErr w:type="spellEnd"/>
            <w:r w:rsidRPr="00C811A0">
              <w:rPr>
                <w:rFonts w:ascii="Arial" w:hAnsi="Arial" w:cs="Arial"/>
                <w:bCs/>
                <w:sz w:val="16"/>
                <w:szCs w:val="16"/>
              </w:rPr>
              <w:t>- стоимость подарочно сувенирной продукции на 1 мероприятие;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Соф - стоимость оформления на 1 мероприятие;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N – количество мероприятий на 20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-202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гг.</w:t>
            </w:r>
          </w:p>
        </w:tc>
        <w:tc>
          <w:tcPr>
            <w:tcW w:w="1689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Всего: 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37 8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00 руб.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В том числе по годам:</w:t>
            </w: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7C68B5" w:rsidRPr="00C811A0" w:rsidRDefault="00956FF5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2024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 xml:space="preserve"> – 126</w:t>
            </w:r>
            <w:r w:rsidR="007C68B5" w:rsidRPr="00C811A0">
              <w:rPr>
                <w:rFonts w:ascii="Arial" w:hAnsi="Arial" w:cs="Arial"/>
                <w:bCs/>
                <w:sz w:val="16"/>
                <w:szCs w:val="16"/>
              </w:rPr>
              <w:t>00 руб.</w:t>
            </w:r>
          </w:p>
          <w:p w:rsidR="00D669D0" w:rsidRPr="00C811A0" w:rsidRDefault="0091773C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 xml:space="preserve"> – 126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00 </w:t>
            </w: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</w:p>
          <w:p w:rsidR="0091773C" w:rsidRPr="00C811A0" w:rsidRDefault="00956FF5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2026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CB1628" w:rsidRPr="00C811A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126</w:t>
            </w:r>
            <w:r w:rsidR="00CB1628" w:rsidRPr="00C811A0">
              <w:rPr>
                <w:rFonts w:ascii="Arial" w:hAnsi="Arial" w:cs="Arial"/>
                <w:bCs/>
                <w:sz w:val="16"/>
                <w:szCs w:val="16"/>
              </w:rPr>
              <w:t>00 руб.</w:t>
            </w:r>
          </w:p>
        </w:tc>
        <w:tc>
          <w:tcPr>
            <w:tcW w:w="1596" w:type="dxa"/>
            <w:vAlign w:val="center"/>
          </w:tcPr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0C9A" w:rsidRPr="00C811A0" w:rsidRDefault="006D0C9A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нет</w:t>
            </w:r>
          </w:p>
        </w:tc>
      </w:tr>
    </w:tbl>
    <w:p w:rsidR="003F002B" w:rsidRPr="00C811A0" w:rsidRDefault="003F002B" w:rsidP="00C811A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011C37" w:rsidRPr="00C811A0" w:rsidRDefault="00750EC7" w:rsidP="00C811A0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Приложение № 1</w:t>
      </w:r>
      <w:r w:rsidR="00011C37" w:rsidRPr="00C811A0">
        <w:rPr>
          <w:rFonts w:ascii="Arial" w:hAnsi="Arial" w:cs="Arial"/>
          <w:sz w:val="20"/>
          <w:szCs w:val="20"/>
        </w:rPr>
        <w:t xml:space="preserve"> </w:t>
      </w:r>
    </w:p>
    <w:p w:rsidR="00C610E2" w:rsidRPr="00C811A0" w:rsidRDefault="00011C37" w:rsidP="00C811A0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 xml:space="preserve">к программе </w:t>
      </w:r>
      <w:r w:rsidR="00C610E2" w:rsidRPr="00C811A0">
        <w:rPr>
          <w:rFonts w:ascii="Arial" w:hAnsi="Arial" w:cs="Arial"/>
          <w:sz w:val="20"/>
          <w:szCs w:val="20"/>
        </w:rPr>
        <w:t>«Развитие физической культуры и спорта в</w:t>
      </w:r>
    </w:p>
    <w:p w:rsidR="00C610E2" w:rsidRPr="00C811A0" w:rsidRDefault="00C610E2" w:rsidP="00C811A0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811A0">
        <w:rPr>
          <w:rFonts w:ascii="Arial" w:hAnsi="Arial" w:cs="Arial"/>
          <w:sz w:val="20"/>
          <w:szCs w:val="20"/>
        </w:rPr>
        <w:t>Неболчском сельском поселении на 2024</w:t>
      </w:r>
      <w:r w:rsidR="00745413" w:rsidRPr="00C811A0">
        <w:rPr>
          <w:rFonts w:ascii="Arial" w:hAnsi="Arial" w:cs="Arial"/>
          <w:sz w:val="20"/>
          <w:szCs w:val="20"/>
        </w:rPr>
        <w:t>–</w:t>
      </w:r>
      <w:r w:rsidRPr="00C811A0">
        <w:rPr>
          <w:rFonts w:ascii="Arial" w:hAnsi="Arial" w:cs="Arial"/>
          <w:sz w:val="20"/>
          <w:szCs w:val="20"/>
        </w:rPr>
        <w:t>2026 годы»</w:t>
      </w:r>
    </w:p>
    <w:p w:rsidR="003F002B" w:rsidRPr="00C811A0" w:rsidRDefault="003F002B" w:rsidP="00C811A0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02B" w:rsidRPr="00C811A0" w:rsidRDefault="00011C37" w:rsidP="00C811A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811A0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3746"/>
        <w:gridCol w:w="1078"/>
        <w:gridCol w:w="720"/>
        <w:gridCol w:w="720"/>
        <w:gridCol w:w="1175"/>
        <w:gridCol w:w="710"/>
        <w:gridCol w:w="708"/>
        <w:gridCol w:w="709"/>
        <w:gridCol w:w="24"/>
      </w:tblGrid>
      <w:tr w:rsidR="00CD3484" w:rsidRPr="00C811A0" w:rsidTr="00C811A0">
        <w:trPr>
          <w:gridAfter w:val="1"/>
          <w:wAfter w:w="24" w:type="dxa"/>
        </w:trPr>
        <w:tc>
          <w:tcPr>
            <w:tcW w:w="644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№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п/п</w:t>
            </w:r>
          </w:p>
        </w:tc>
        <w:tc>
          <w:tcPr>
            <w:tcW w:w="3746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Срок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Реали</w:t>
            </w:r>
            <w:proofErr w:type="spellEnd"/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за-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Источник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финансиро</w:t>
            </w:r>
            <w:proofErr w:type="spellEnd"/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11A0">
              <w:rPr>
                <w:rFonts w:ascii="Arial" w:hAnsi="Arial" w:cs="Arial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2127" w:type="dxa"/>
            <w:gridSpan w:val="3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46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CD3484" w:rsidRPr="00C811A0" w:rsidTr="00C811A0">
        <w:tc>
          <w:tcPr>
            <w:tcW w:w="644" w:type="dxa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9590" w:type="dxa"/>
            <w:gridSpan w:val="9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Задача. Популяризация  физической культуры и спорта среди различных групп населения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1.1.1, 1.1.2.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1.2.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Участие учреждений, общественных объединений и средств массовой информации в пропаганде физической культ</w:t>
            </w:r>
            <w:bookmarkStart w:id="1" w:name="_GoBack"/>
            <w:bookmarkEnd w:id="1"/>
            <w:r w:rsidRPr="00C811A0">
              <w:rPr>
                <w:rFonts w:ascii="Arial" w:hAnsi="Arial" w:cs="Arial"/>
                <w:bCs/>
                <w:sz w:val="16"/>
                <w:szCs w:val="16"/>
              </w:rPr>
              <w:t>уры и спорта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3038E3" w:rsidRPr="00C811A0" w:rsidTr="00C811A0">
        <w:trPr>
          <w:gridAfter w:val="1"/>
          <w:wAfter w:w="24" w:type="dxa"/>
          <w:trHeight w:val="355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1.3.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CD3484" w:rsidRPr="00C811A0" w:rsidTr="00C811A0">
        <w:tc>
          <w:tcPr>
            <w:tcW w:w="644" w:type="dxa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9590" w:type="dxa"/>
            <w:gridSpan w:val="9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2.1.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>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1.2.1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66597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038E3" w:rsidRPr="00C811A0" w:rsidRDefault="0066597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038E3" w:rsidRPr="00C811A0" w:rsidRDefault="0066597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2.2.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1.2.2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CD3484" w:rsidRPr="00C811A0" w:rsidTr="00C811A0">
        <w:tc>
          <w:tcPr>
            <w:tcW w:w="644" w:type="dxa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9590" w:type="dxa"/>
            <w:gridSpan w:val="9"/>
          </w:tcPr>
          <w:p w:rsidR="00CD3484" w:rsidRPr="00C811A0" w:rsidRDefault="00CD348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Задача. Развитие физкультурно-оздоровительных и спортивных сооружений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3.1.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1.3.1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3.2</w:t>
            </w: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-202</w:t>
            </w:r>
            <w:r w:rsidR="00956FF5" w:rsidRPr="00C811A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1.3.2</w:t>
            </w: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710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 xml:space="preserve">  0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038E3" w:rsidRPr="00C811A0" w:rsidTr="00C811A0">
        <w:trPr>
          <w:gridAfter w:val="1"/>
          <w:wAfter w:w="24" w:type="dxa"/>
        </w:trPr>
        <w:tc>
          <w:tcPr>
            <w:tcW w:w="644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46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1078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5" w:type="dxa"/>
          </w:tcPr>
          <w:p w:rsidR="003038E3" w:rsidRPr="00C811A0" w:rsidRDefault="003038E3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038E3" w:rsidRPr="00C811A0" w:rsidRDefault="00CB1628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665974" w:rsidRPr="00C811A0">
              <w:rPr>
                <w:rFonts w:ascii="Arial" w:hAnsi="Arial" w:cs="Arial"/>
                <w:bCs/>
                <w:sz w:val="16"/>
                <w:szCs w:val="16"/>
              </w:rPr>
              <w:t>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038E3" w:rsidRPr="00C811A0" w:rsidRDefault="00665974" w:rsidP="00C811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A0">
              <w:rPr>
                <w:rFonts w:ascii="Arial" w:hAnsi="Arial" w:cs="Arial"/>
                <w:bCs/>
                <w:sz w:val="16"/>
                <w:szCs w:val="16"/>
              </w:rPr>
              <w:t>12,6</w:t>
            </w:r>
            <w:r w:rsidR="003038E3" w:rsidRPr="00C811A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</w:tbl>
    <w:p w:rsidR="003F002B" w:rsidRPr="00C811A0" w:rsidRDefault="003F002B" w:rsidP="00C811A0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sectPr w:rsidR="003F002B" w:rsidRPr="00C811A0" w:rsidSect="00C811A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56AEC"/>
    <w:rsid w:val="0018401C"/>
    <w:rsid w:val="001A2BEA"/>
    <w:rsid w:val="001A3F52"/>
    <w:rsid w:val="00214AF1"/>
    <w:rsid w:val="00251EC3"/>
    <w:rsid w:val="00253AE8"/>
    <w:rsid w:val="002751BB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4304"/>
    <w:rsid w:val="005F55E5"/>
    <w:rsid w:val="006059F6"/>
    <w:rsid w:val="00665974"/>
    <w:rsid w:val="00674450"/>
    <w:rsid w:val="006775E4"/>
    <w:rsid w:val="006A655D"/>
    <w:rsid w:val="006B4F34"/>
    <w:rsid w:val="006B6CC7"/>
    <w:rsid w:val="006C10D9"/>
    <w:rsid w:val="006D0C9A"/>
    <w:rsid w:val="006D3178"/>
    <w:rsid w:val="00741431"/>
    <w:rsid w:val="00741EF1"/>
    <w:rsid w:val="00744131"/>
    <w:rsid w:val="00745413"/>
    <w:rsid w:val="00750EC7"/>
    <w:rsid w:val="0076066E"/>
    <w:rsid w:val="00762CF2"/>
    <w:rsid w:val="00764F44"/>
    <w:rsid w:val="00770984"/>
    <w:rsid w:val="007767FD"/>
    <w:rsid w:val="007A1E52"/>
    <w:rsid w:val="007B1EE1"/>
    <w:rsid w:val="007C68B5"/>
    <w:rsid w:val="00816C1A"/>
    <w:rsid w:val="00825F4D"/>
    <w:rsid w:val="008301CB"/>
    <w:rsid w:val="008517B5"/>
    <w:rsid w:val="00855464"/>
    <w:rsid w:val="00865DFB"/>
    <w:rsid w:val="008705C9"/>
    <w:rsid w:val="008712A6"/>
    <w:rsid w:val="00873F95"/>
    <w:rsid w:val="008779C2"/>
    <w:rsid w:val="008A56DC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56FF5"/>
    <w:rsid w:val="00971411"/>
    <w:rsid w:val="009A126F"/>
    <w:rsid w:val="009B33B8"/>
    <w:rsid w:val="009B4033"/>
    <w:rsid w:val="009C6836"/>
    <w:rsid w:val="009D0362"/>
    <w:rsid w:val="009E5D89"/>
    <w:rsid w:val="00A04AC8"/>
    <w:rsid w:val="00A10462"/>
    <w:rsid w:val="00A244C8"/>
    <w:rsid w:val="00A24EA9"/>
    <w:rsid w:val="00A25E92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B5976"/>
    <w:rsid w:val="00AE4F83"/>
    <w:rsid w:val="00AF6547"/>
    <w:rsid w:val="00B05DE5"/>
    <w:rsid w:val="00B25353"/>
    <w:rsid w:val="00B34554"/>
    <w:rsid w:val="00B45DEC"/>
    <w:rsid w:val="00B63B90"/>
    <w:rsid w:val="00B74BEC"/>
    <w:rsid w:val="00B87744"/>
    <w:rsid w:val="00B95903"/>
    <w:rsid w:val="00BC4438"/>
    <w:rsid w:val="00BD0741"/>
    <w:rsid w:val="00C148D7"/>
    <w:rsid w:val="00C238EE"/>
    <w:rsid w:val="00C50F18"/>
    <w:rsid w:val="00C525B7"/>
    <w:rsid w:val="00C53420"/>
    <w:rsid w:val="00C556E3"/>
    <w:rsid w:val="00C610E2"/>
    <w:rsid w:val="00C64150"/>
    <w:rsid w:val="00C716AE"/>
    <w:rsid w:val="00C74663"/>
    <w:rsid w:val="00C80925"/>
    <w:rsid w:val="00C811A0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56407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F3D3-CE08-4323-A929-173BF134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15</cp:revision>
  <cp:lastPrinted>2024-01-25T12:36:00Z</cp:lastPrinted>
  <dcterms:created xsi:type="dcterms:W3CDTF">2024-01-18T06:00:00Z</dcterms:created>
  <dcterms:modified xsi:type="dcterms:W3CDTF">2024-02-07T07:57:00Z</dcterms:modified>
</cp:coreProperties>
</file>