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A765" w14:textId="4C09AC2C" w:rsidR="00FF6ED0" w:rsidRPr="00F30084" w:rsidRDefault="00FF6ED0" w:rsidP="00F30084">
      <w:pPr>
        <w:tabs>
          <w:tab w:val="left" w:pos="7320"/>
        </w:tabs>
        <w:jc w:val="center"/>
        <w:rPr>
          <w:rFonts w:ascii="Arial" w:hAnsi="Arial" w:cs="Arial"/>
          <w:b/>
          <w:sz w:val="20"/>
          <w:szCs w:val="20"/>
        </w:rPr>
      </w:pPr>
      <w:r w:rsidRPr="00F30084">
        <w:rPr>
          <w:rFonts w:ascii="Arial" w:hAnsi="Arial" w:cs="Arial"/>
          <w:b/>
          <w:sz w:val="20"/>
          <w:szCs w:val="20"/>
        </w:rPr>
        <w:t>Российская Федерация</w:t>
      </w:r>
    </w:p>
    <w:p w14:paraId="2981BAB7" w14:textId="77777777" w:rsidR="00FF6ED0" w:rsidRPr="00F30084" w:rsidRDefault="00FF6ED0" w:rsidP="00FF6ED0">
      <w:pPr>
        <w:jc w:val="center"/>
        <w:rPr>
          <w:rFonts w:ascii="Arial" w:hAnsi="Arial" w:cs="Arial"/>
          <w:b/>
          <w:sz w:val="20"/>
          <w:szCs w:val="20"/>
        </w:rPr>
      </w:pPr>
      <w:r w:rsidRPr="00F30084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14:paraId="70E4BCF8" w14:textId="77777777" w:rsidR="00FF6ED0" w:rsidRPr="00F30084" w:rsidRDefault="00FF6ED0" w:rsidP="00FF6ED0">
      <w:pPr>
        <w:jc w:val="center"/>
        <w:rPr>
          <w:rFonts w:ascii="Arial" w:hAnsi="Arial" w:cs="Arial"/>
          <w:b/>
          <w:sz w:val="20"/>
          <w:szCs w:val="20"/>
        </w:rPr>
      </w:pPr>
      <w:r w:rsidRPr="00F30084">
        <w:rPr>
          <w:rFonts w:ascii="Arial" w:hAnsi="Arial" w:cs="Arial"/>
          <w:b/>
          <w:sz w:val="20"/>
          <w:szCs w:val="20"/>
        </w:rPr>
        <w:t>Администрация Неболчского сельского поселения</w:t>
      </w:r>
    </w:p>
    <w:p w14:paraId="31FFF53E" w14:textId="77777777" w:rsidR="00FF6ED0" w:rsidRPr="00F30084" w:rsidRDefault="00FF6ED0" w:rsidP="00FF6ED0">
      <w:pPr>
        <w:jc w:val="center"/>
        <w:rPr>
          <w:rFonts w:ascii="Arial" w:hAnsi="Arial" w:cs="Arial"/>
          <w:b/>
          <w:sz w:val="20"/>
          <w:szCs w:val="20"/>
        </w:rPr>
      </w:pPr>
      <w:r w:rsidRPr="00F30084">
        <w:rPr>
          <w:rFonts w:ascii="Arial" w:hAnsi="Arial" w:cs="Arial"/>
          <w:b/>
          <w:sz w:val="20"/>
          <w:szCs w:val="20"/>
        </w:rPr>
        <w:t>П</w:t>
      </w:r>
      <w:r w:rsidR="005F57E6" w:rsidRPr="00F30084">
        <w:rPr>
          <w:rFonts w:ascii="Arial" w:hAnsi="Arial" w:cs="Arial"/>
          <w:b/>
          <w:sz w:val="20"/>
          <w:szCs w:val="20"/>
        </w:rPr>
        <w:t xml:space="preserve"> </w:t>
      </w:r>
      <w:r w:rsidRPr="00F30084">
        <w:rPr>
          <w:rFonts w:ascii="Arial" w:hAnsi="Arial" w:cs="Arial"/>
          <w:b/>
          <w:sz w:val="20"/>
          <w:szCs w:val="20"/>
        </w:rPr>
        <w:t>О</w:t>
      </w:r>
      <w:r w:rsidR="005F57E6" w:rsidRPr="00F30084">
        <w:rPr>
          <w:rFonts w:ascii="Arial" w:hAnsi="Arial" w:cs="Arial"/>
          <w:b/>
          <w:sz w:val="20"/>
          <w:szCs w:val="20"/>
        </w:rPr>
        <w:t xml:space="preserve"> </w:t>
      </w:r>
      <w:r w:rsidRPr="00F30084">
        <w:rPr>
          <w:rFonts w:ascii="Arial" w:hAnsi="Arial" w:cs="Arial"/>
          <w:b/>
          <w:sz w:val="20"/>
          <w:szCs w:val="20"/>
        </w:rPr>
        <w:t>С</w:t>
      </w:r>
      <w:r w:rsidR="005F57E6" w:rsidRPr="00F30084">
        <w:rPr>
          <w:rFonts w:ascii="Arial" w:hAnsi="Arial" w:cs="Arial"/>
          <w:b/>
          <w:sz w:val="20"/>
          <w:szCs w:val="20"/>
        </w:rPr>
        <w:t xml:space="preserve"> </w:t>
      </w:r>
      <w:r w:rsidRPr="00F30084">
        <w:rPr>
          <w:rFonts w:ascii="Arial" w:hAnsi="Arial" w:cs="Arial"/>
          <w:b/>
          <w:sz w:val="20"/>
          <w:szCs w:val="20"/>
        </w:rPr>
        <w:t>Т</w:t>
      </w:r>
      <w:r w:rsidR="005F57E6" w:rsidRPr="00F30084">
        <w:rPr>
          <w:rFonts w:ascii="Arial" w:hAnsi="Arial" w:cs="Arial"/>
          <w:b/>
          <w:sz w:val="20"/>
          <w:szCs w:val="20"/>
        </w:rPr>
        <w:t xml:space="preserve"> </w:t>
      </w:r>
      <w:r w:rsidRPr="00F30084">
        <w:rPr>
          <w:rFonts w:ascii="Arial" w:hAnsi="Arial" w:cs="Arial"/>
          <w:b/>
          <w:sz w:val="20"/>
          <w:szCs w:val="20"/>
        </w:rPr>
        <w:t>А</w:t>
      </w:r>
      <w:r w:rsidR="005F57E6" w:rsidRPr="00F30084">
        <w:rPr>
          <w:rFonts w:ascii="Arial" w:hAnsi="Arial" w:cs="Arial"/>
          <w:b/>
          <w:sz w:val="20"/>
          <w:szCs w:val="20"/>
        </w:rPr>
        <w:t xml:space="preserve"> </w:t>
      </w:r>
      <w:r w:rsidRPr="00F30084">
        <w:rPr>
          <w:rFonts w:ascii="Arial" w:hAnsi="Arial" w:cs="Arial"/>
          <w:b/>
          <w:sz w:val="20"/>
          <w:szCs w:val="20"/>
        </w:rPr>
        <w:t>Н</w:t>
      </w:r>
      <w:r w:rsidR="005F57E6" w:rsidRPr="00F30084">
        <w:rPr>
          <w:rFonts w:ascii="Arial" w:hAnsi="Arial" w:cs="Arial"/>
          <w:b/>
          <w:sz w:val="20"/>
          <w:szCs w:val="20"/>
        </w:rPr>
        <w:t xml:space="preserve"> </w:t>
      </w:r>
      <w:r w:rsidRPr="00F30084">
        <w:rPr>
          <w:rFonts w:ascii="Arial" w:hAnsi="Arial" w:cs="Arial"/>
          <w:b/>
          <w:sz w:val="20"/>
          <w:szCs w:val="20"/>
        </w:rPr>
        <w:t>О</w:t>
      </w:r>
      <w:r w:rsidR="005F57E6" w:rsidRPr="00F30084">
        <w:rPr>
          <w:rFonts w:ascii="Arial" w:hAnsi="Arial" w:cs="Arial"/>
          <w:b/>
          <w:sz w:val="20"/>
          <w:szCs w:val="20"/>
        </w:rPr>
        <w:t xml:space="preserve"> </w:t>
      </w:r>
      <w:r w:rsidRPr="00F30084">
        <w:rPr>
          <w:rFonts w:ascii="Arial" w:hAnsi="Arial" w:cs="Arial"/>
          <w:b/>
          <w:sz w:val="20"/>
          <w:szCs w:val="20"/>
        </w:rPr>
        <w:t>В</w:t>
      </w:r>
      <w:r w:rsidR="005F57E6" w:rsidRPr="00F30084">
        <w:rPr>
          <w:rFonts w:ascii="Arial" w:hAnsi="Arial" w:cs="Arial"/>
          <w:b/>
          <w:sz w:val="20"/>
          <w:szCs w:val="20"/>
        </w:rPr>
        <w:t xml:space="preserve"> </w:t>
      </w:r>
      <w:r w:rsidRPr="00F30084">
        <w:rPr>
          <w:rFonts w:ascii="Arial" w:hAnsi="Arial" w:cs="Arial"/>
          <w:b/>
          <w:sz w:val="20"/>
          <w:szCs w:val="20"/>
        </w:rPr>
        <w:t>Л</w:t>
      </w:r>
      <w:r w:rsidR="005F57E6" w:rsidRPr="00F30084">
        <w:rPr>
          <w:rFonts w:ascii="Arial" w:hAnsi="Arial" w:cs="Arial"/>
          <w:b/>
          <w:sz w:val="20"/>
          <w:szCs w:val="20"/>
        </w:rPr>
        <w:t xml:space="preserve"> </w:t>
      </w:r>
      <w:r w:rsidRPr="00F30084">
        <w:rPr>
          <w:rFonts w:ascii="Arial" w:hAnsi="Arial" w:cs="Arial"/>
          <w:b/>
          <w:sz w:val="20"/>
          <w:szCs w:val="20"/>
        </w:rPr>
        <w:t>Е</w:t>
      </w:r>
      <w:r w:rsidR="005F57E6" w:rsidRPr="00F30084">
        <w:rPr>
          <w:rFonts w:ascii="Arial" w:hAnsi="Arial" w:cs="Arial"/>
          <w:b/>
          <w:sz w:val="20"/>
          <w:szCs w:val="20"/>
        </w:rPr>
        <w:t xml:space="preserve"> </w:t>
      </w:r>
      <w:r w:rsidRPr="00F30084">
        <w:rPr>
          <w:rFonts w:ascii="Arial" w:hAnsi="Arial" w:cs="Arial"/>
          <w:b/>
          <w:sz w:val="20"/>
          <w:szCs w:val="20"/>
        </w:rPr>
        <w:t>Н</w:t>
      </w:r>
      <w:r w:rsidR="005F57E6" w:rsidRPr="00F30084">
        <w:rPr>
          <w:rFonts w:ascii="Arial" w:hAnsi="Arial" w:cs="Arial"/>
          <w:b/>
          <w:sz w:val="20"/>
          <w:szCs w:val="20"/>
        </w:rPr>
        <w:t xml:space="preserve"> </w:t>
      </w:r>
      <w:r w:rsidRPr="00F30084">
        <w:rPr>
          <w:rFonts w:ascii="Arial" w:hAnsi="Arial" w:cs="Arial"/>
          <w:b/>
          <w:sz w:val="20"/>
          <w:szCs w:val="20"/>
        </w:rPr>
        <w:t>И</w:t>
      </w:r>
      <w:r w:rsidR="005F57E6" w:rsidRPr="00F30084">
        <w:rPr>
          <w:rFonts w:ascii="Arial" w:hAnsi="Arial" w:cs="Arial"/>
          <w:b/>
          <w:sz w:val="20"/>
          <w:szCs w:val="20"/>
        </w:rPr>
        <w:t xml:space="preserve"> </w:t>
      </w:r>
      <w:r w:rsidRPr="00F30084">
        <w:rPr>
          <w:rFonts w:ascii="Arial" w:hAnsi="Arial" w:cs="Arial"/>
          <w:b/>
          <w:sz w:val="20"/>
          <w:szCs w:val="20"/>
        </w:rPr>
        <w:t>Е</w:t>
      </w:r>
    </w:p>
    <w:p w14:paraId="43700B10" w14:textId="77777777" w:rsidR="00CB7914" w:rsidRPr="00F30084" w:rsidRDefault="00CB7914" w:rsidP="00FF6ED0">
      <w:pPr>
        <w:jc w:val="center"/>
        <w:rPr>
          <w:rFonts w:ascii="Arial" w:hAnsi="Arial" w:cs="Arial"/>
          <w:b/>
          <w:sz w:val="20"/>
          <w:szCs w:val="20"/>
        </w:rPr>
      </w:pPr>
    </w:p>
    <w:p w14:paraId="3C653FDA" w14:textId="77777777" w:rsidR="00CB7914" w:rsidRPr="00F30084" w:rsidRDefault="00CB7914" w:rsidP="00FF6ED0">
      <w:pPr>
        <w:jc w:val="center"/>
        <w:rPr>
          <w:rFonts w:ascii="Arial" w:hAnsi="Arial" w:cs="Arial"/>
          <w:b/>
          <w:sz w:val="20"/>
          <w:szCs w:val="20"/>
        </w:rPr>
      </w:pPr>
    </w:p>
    <w:p w14:paraId="6693A73E" w14:textId="64BDCACC" w:rsidR="00FF6ED0" w:rsidRPr="00F30084" w:rsidRDefault="00747F23" w:rsidP="00764E50">
      <w:pPr>
        <w:ind w:left="-142" w:firstLine="142"/>
        <w:jc w:val="both"/>
        <w:rPr>
          <w:rFonts w:ascii="Arial" w:hAnsi="Arial" w:cs="Arial"/>
          <w:sz w:val="20"/>
          <w:szCs w:val="20"/>
        </w:rPr>
      </w:pPr>
      <w:r w:rsidRPr="00F30084">
        <w:rPr>
          <w:rFonts w:ascii="Arial" w:hAnsi="Arial" w:cs="Arial"/>
          <w:sz w:val="20"/>
          <w:szCs w:val="20"/>
        </w:rPr>
        <w:t xml:space="preserve"> </w:t>
      </w:r>
      <w:r w:rsidR="009275D5" w:rsidRPr="00F30084">
        <w:rPr>
          <w:rFonts w:ascii="Arial" w:hAnsi="Arial" w:cs="Arial"/>
          <w:sz w:val="20"/>
          <w:szCs w:val="20"/>
        </w:rPr>
        <w:t>23.12.</w:t>
      </w:r>
      <w:r w:rsidR="00611AA7" w:rsidRPr="00F30084">
        <w:rPr>
          <w:rFonts w:ascii="Arial" w:hAnsi="Arial" w:cs="Arial"/>
          <w:sz w:val="20"/>
          <w:szCs w:val="20"/>
        </w:rPr>
        <w:t>2024г</w:t>
      </w:r>
      <w:r w:rsidR="00FF6ED0" w:rsidRPr="00F30084">
        <w:rPr>
          <w:rFonts w:ascii="Arial" w:hAnsi="Arial" w:cs="Arial"/>
          <w:sz w:val="20"/>
          <w:szCs w:val="20"/>
        </w:rPr>
        <w:t xml:space="preserve"> №</w:t>
      </w:r>
      <w:r w:rsidR="000D5A76" w:rsidRPr="00F30084">
        <w:rPr>
          <w:rFonts w:ascii="Arial" w:hAnsi="Arial" w:cs="Arial"/>
          <w:sz w:val="20"/>
          <w:szCs w:val="20"/>
        </w:rPr>
        <w:t xml:space="preserve"> </w:t>
      </w:r>
      <w:r w:rsidR="009275D5" w:rsidRPr="00F30084">
        <w:rPr>
          <w:rFonts w:ascii="Arial" w:hAnsi="Arial" w:cs="Arial"/>
          <w:sz w:val="20"/>
          <w:szCs w:val="20"/>
        </w:rPr>
        <w:t>288</w:t>
      </w:r>
      <w:r w:rsidR="00FF6ED0" w:rsidRPr="00F30084">
        <w:rPr>
          <w:rFonts w:ascii="Arial" w:hAnsi="Arial" w:cs="Arial"/>
          <w:sz w:val="20"/>
          <w:szCs w:val="20"/>
        </w:rPr>
        <w:t xml:space="preserve"> </w:t>
      </w:r>
    </w:p>
    <w:p w14:paraId="4983F01B" w14:textId="77777777" w:rsidR="00FF6ED0" w:rsidRPr="00F30084" w:rsidRDefault="00FF6ED0" w:rsidP="00764E50">
      <w:pPr>
        <w:ind w:left="-142" w:firstLine="142"/>
        <w:jc w:val="both"/>
        <w:rPr>
          <w:rFonts w:ascii="Arial" w:hAnsi="Arial" w:cs="Arial"/>
          <w:sz w:val="20"/>
          <w:szCs w:val="20"/>
        </w:rPr>
      </w:pPr>
      <w:r w:rsidRPr="00F30084">
        <w:rPr>
          <w:rFonts w:ascii="Arial" w:hAnsi="Arial" w:cs="Arial"/>
          <w:sz w:val="20"/>
          <w:szCs w:val="20"/>
        </w:rPr>
        <w:t>р.п. Неболчи</w:t>
      </w:r>
    </w:p>
    <w:p w14:paraId="659F1BF1" w14:textId="77777777" w:rsidR="00FF6ED0" w:rsidRPr="00F30084" w:rsidRDefault="00FF6ED0" w:rsidP="00FF6ED0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-13"/>
        <w:tblW w:w="1004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174"/>
      </w:tblGrid>
      <w:tr w:rsidR="00FF6ED0" w:rsidRPr="00F30084" w14:paraId="500EA8E0" w14:textId="77777777" w:rsidTr="00CB7914">
        <w:tc>
          <w:tcPr>
            <w:tcW w:w="5868" w:type="dxa"/>
            <w:tcBorders>
              <w:top w:val="nil"/>
              <w:bottom w:val="nil"/>
              <w:right w:val="nil"/>
            </w:tcBorders>
          </w:tcPr>
          <w:p w14:paraId="23FFC81D" w14:textId="0BE73334" w:rsidR="00FF6ED0" w:rsidRPr="00F30084" w:rsidRDefault="00FF6ED0" w:rsidP="00CB79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3008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О </w:t>
            </w:r>
            <w:r w:rsidR="00B0677C" w:rsidRPr="00F3008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внесении изменений в</w:t>
            </w:r>
            <w:r w:rsidRPr="00F3008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муниципальн</w:t>
            </w:r>
            <w:r w:rsidR="00B0677C" w:rsidRPr="00F3008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ую</w:t>
            </w:r>
            <w:r w:rsidRPr="00F3008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программ</w:t>
            </w:r>
            <w:r w:rsidR="00B0677C" w:rsidRPr="00F3008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у</w:t>
            </w:r>
            <w:r w:rsidRPr="00F3008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2552AE" w:rsidRPr="00F3008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«</w:t>
            </w:r>
            <w:r w:rsidRPr="00F3008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Пожарная безопасность на территории Неболчского сельского поселения на 202</w:t>
            </w:r>
            <w:r w:rsidR="008B6B85" w:rsidRPr="00F3008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</w:t>
            </w:r>
            <w:r w:rsidRPr="00F3008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- 202</w:t>
            </w:r>
            <w:r w:rsidR="008B6B85" w:rsidRPr="00F3008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6</w:t>
            </w:r>
            <w:r w:rsidRPr="00F3008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годы».</w:t>
            </w:r>
          </w:p>
        </w:tc>
        <w:tc>
          <w:tcPr>
            <w:tcW w:w="4174" w:type="dxa"/>
            <w:tcBorders>
              <w:left w:val="nil"/>
            </w:tcBorders>
          </w:tcPr>
          <w:p w14:paraId="26ACD907" w14:textId="77777777" w:rsidR="00FF6ED0" w:rsidRPr="00F30084" w:rsidRDefault="00FF6ED0" w:rsidP="00CB7914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724D0C" w14:textId="01F22E2B" w:rsidR="008B6B85" w:rsidRPr="00F30084" w:rsidRDefault="00FF6ED0" w:rsidP="00572FFB">
      <w:pPr>
        <w:jc w:val="both"/>
        <w:rPr>
          <w:rFonts w:ascii="Arial" w:hAnsi="Arial" w:cs="Arial"/>
          <w:sz w:val="20"/>
          <w:szCs w:val="20"/>
        </w:rPr>
      </w:pPr>
      <w:r w:rsidRPr="00F30084">
        <w:rPr>
          <w:rFonts w:ascii="Arial" w:hAnsi="Arial" w:cs="Arial"/>
          <w:sz w:val="20"/>
          <w:szCs w:val="2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</w:t>
      </w:r>
      <w:r w:rsidRPr="00F30084">
        <w:rPr>
          <w:rFonts w:ascii="Arial" w:hAnsi="Arial" w:cs="Arial"/>
          <w:sz w:val="20"/>
          <w:szCs w:val="20"/>
        </w:rPr>
        <w:tab/>
        <w:t xml:space="preserve"> Федерации»</w:t>
      </w:r>
      <w:r w:rsidR="008B6B85" w:rsidRPr="00F30084">
        <w:rPr>
          <w:rFonts w:ascii="Arial" w:hAnsi="Arial" w:cs="Arial"/>
          <w:sz w:val="20"/>
          <w:szCs w:val="20"/>
        </w:rPr>
        <w:t>, Распоряжением Администрации Неболчского сельского поселения от 26.12.2023 года № 48 «О внесении изменений в перечень муниципальных программ Неболчского сельского поселения»</w:t>
      </w:r>
    </w:p>
    <w:p w14:paraId="4400126E" w14:textId="7A029EAC" w:rsidR="00FF6ED0" w:rsidRPr="00F30084" w:rsidRDefault="00FF6ED0" w:rsidP="00FF6ED0">
      <w:pPr>
        <w:jc w:val="both"/>
        <w:rPr>
          <w:rFonts w:ascii="Arial" w:hAnsi="Arial" w:cs="Arial"/>
          <w:sz w:val="20"/>
          <w:szCs w:val="20"/>
        </w:rPr>
      </w:pPr>
    </w:p>
    <w:p w14:paraId="51CFEB90" w14:textId="77777777" w:rsidR="00FF6ED0" w:rsidRPr="00F30084" w:rsidRDefault="00FF6ED0" w:rsidP="00FF6ED0">
      <w:pPr>
        <w:jc w:val="both"/>
        <w:rPr>
          <w:rFonts w:ascii="Arial" w:hAnsi="Arial" w:cs="Arial"/>
          <w:b/>
          <w:sz w:val="20"/>
          <w:szCs w:val="20"/>
        </w:rPr>
      </w:pPr>
      <w:r w:rsidRPr="00F30084">
        <w:rPr>
          <w:rFonts w:ascii="Arial" w:hAnsi="Arial" w:cs="Arial"/>
          <w:b/>
          <w:sz w:val="20"/>
          <w:szCs w:val="20"/>
        </w:rPr>
        <w:t>ПОСТАНАВЛЯЮ:</w:t>
      </w:r>
    </w:p>
    <w:p w14:paraId="308CD8D7" w14:textId="42E1EB95" w:rsidR="00B94AF6" w:rsidRPr="00F30084" w:rsidRDefault="00B94AF6" w:rsidP="0077317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0084">
        <w:rPr>
          <w:rFonts w:ascii="Arial" w:eastAsia="Calibri" w:hAnsi="Arial" w:cs="Arial"/>
          <w:sz w:val="20"/>
          <w:szCs w:val="20"/>
          <w:lang w:eastAsia="en-US"/>
        </w:rPr>
        <w:t>1.</w:t>
      </w:r>
      <w:r w:rsidR="00B0677C" w:rsidRPr="00F30084">
        <w:rPr>
          <w:rFonts w:ascii="Arial" w:eastAsia="Calibri" w:hAnsi="Arial" w:cs="Arial"/>
          <w:sz w:val="20"/>
          <w:szCs w:val="20"/>
          <w:lang w:eastAsia="en-US"/>
        </w:rPr>
        <w:t xml:space="preserve">Внести в Постановление от 16.01.2024 года №11 «Об утверждении </w:t>
      </w:r>
      <w:r w:rsidRPr="00F30084">
        <w:rPr>
          <w:rFonts w:ascii="Arial" w:eastAsia="Calibri" w:hAnsi="Arial" w:cs="Arial"/>
          <w:sz w:val="20"/>
          <w:szCs w:val="20"/>
          <w:lang w:eastAsia="en-US"/>
        </w:rPr>
        <w:t>муниц</w:t>
      </w:r>
      <w:r w:rsidR="00B066D0" w:rsidRPr="00F30084">
        <w:rPr>
          <w:rFonts w:ascii="Arial" w:eastAsia="Calibri" w:hAnsi="Arial" w:cs="Arial"/>
          <w:sz w:val="20"/>
          <w:szCs w:val="20"/>
          <w:lang w:eastAsia="en-US"/>
        </w:rPr>
        <w:t>ипальн</w:t>
      </w:r>
      <w:r w:rsidR="00B0677C" w:rsidRPr="00F30084">
        <w:rPr>
          <w:rFonts w:ascii="Arial" w:eastAsia="Calibri" w:hAnsi="Arial" w:cs="Arial"/>
          <w:sz w:val="20"/>
          <w:szCs w:val="20"/>
          <w:lang w:eastAsia="en-US"/>
        </w:rPr>
        <w:t>ой</w:t>
      </w:r>
      <w:r w:rsidR="00B066D0" w:rsidRPr="00F30084">
        <w:rPr>
          <w:rFonts w:ascii="Arial" w:eastAsia="Calibri" w:hAnsi="Arial" w:cs="Arial"/>
          <w:sz w:val="20"/>
          <w:szCs w:val="20"/>
          <w:lang w:eastAsia="en-US"/>
        </w:rPr>
        <w:t xml:space="preserve"> программ</w:t>
      </w:r>
      <w:r w:rsidR="00B0677C" w:rsidRPr="00F30084">
        <w:rPr>
          <w:rFonts w:ascii="Arial" w:eastAsia="Calibri" w:hAnsi="Arial" w:cs="Arial"/>
          <w:sz w:val="20"/>
          <w:szCs w:val="20"/>
          <w:lang w:eastAsia="en-US"/>
        </w:rPr>
        <w:t>ы</w:t>
      </w:r>
      <w:r w:rsidR="00B066D0" w:rsidRPr="00F30084">
        <w:rPr>
          <w:rFonts w:ascii="Arial" w:eastAsia="Calibri" w:hAnsi="Arial" w:cs="Arial"/>
          <w:sz w:val="20"/>
          <w:szCs w:val="20"/>
          <w:lang w:eastAsia="en-US"/>
        </w:rPr>
        <w:t xml:space="preserve"> «Пожарная безопасность на территории Неболчского</w:t>
      </w:r>
      <w:r w:rsidR="009F6C11" w:rsidRPr="00F30084">
        <w:rPr>
          <w:rFonts w:ascii="Arial" w:eastAsia="Calibri" w:hAnsi="Arial" w:cs="Arial"/>
          <w:sz w:val="20"/>
          <w:szCs w:val="20"/>
          <w:lang w:eastAsia="en-US"/>
        </w:rPr>
        <w:t xml:space="preserve"> сельского поселения на 202</w:t>
      </w:r>
      <w:r w:rsidR="008B6B85" w:rsidRPr="00F30084">
        <w:rPr>
          <w:rFonts w:ascii="Arial" w:eastAsia="Calibri" w:hAnsi="Arial" w:cs="Arial"/>
          <w:sz w:val="20"/>
          <w:szCs w:val="20"/>
          <w:lang w:eastAsia="en-US"/>
        </w:rPr>
        <w:t>4</w:t>
      </w:r>
      <w:r w:rsidR="009F6C11" w:rsidRPr="00F30084">
        <w:rPr>
          <w:rFonts w:ascii="Arial" w:eastAsia="Calibri" w:hAnsi="Arial" w:cs="Arial"/>
          <w:sz w:val="20"/>
          <w:szCs w:val="20"/>
          <w:lang w:eastAsia="en-US"/>
        </w:rPr>
        <w:t xml:space="preserve"> - </w:t>
      </w:r>
      <w:r w:rsidRPr="00F30084">
        <w:rPr>
          <w:rFonts w:ascii="Arial" w:eastAsia="Calibri" w:hAnsi="Arial" w:cs="Arial"/>
          <w:sz w:val="20"/>
          <w:szCs w:val="20"/>
          <w:lang w:eastAsia="en-US"/>
        </w:rPr>
        <w:t>202</w:t>
      </w:r>
      <w:r w:rsidR="008B6B85" w:rsidRPr="00F30084">
        <w:rPr>
          <w:rFonts w:ascii="Arial" w:eastAsia="Calibri" w:hAnsi="Arial" w:cs="Arial"/>
          <w:sz w:val="20"/>
          <w:szCs w:val="20"/>
          <w:lang w:eastAsia="en-US"/>
        </w:rPr>
        <w:t>6</w:t>
      </w:r>
      <w:r w:rsidRPr="00F30084">
        <w:rPr>
          <w:rFonts w:ascii="Arial" w:eastAsia="Calibri" w:hAnsi="Arial" w:cs="Arial"/>
          <w:sz w:val="20"/>
          <w:szCs w:val="20"/>
          <w:lang w:eastAsia="en-US"/>
        </w:rPr>
        <w:t xml:space="preserve"> год</w:t>
      </w:r>
      <w:r w:rsidR="009F6C11" w:rsidRPr="00F30084">
        <w:rPr>
          <w:rFonts w:ascii="Arial" w:eastAsia="Calibri" w:hAnsi="Arial" w:cs="Arial"/>
          <w:sz w:val="20"/>
          <w:szCs w:val="20"/>
          <w:lang w:eastAsia="en-US"/>
        </w:rPr>
        <w:t>ы</w:t>
      </w:r>
      <w:r w:rsidRPr="00F30084">
        <w:rPr>
          <w:rFonts w:ascii="Arial" w:eastAsia="Calibri" w:hAnsi="Arial" w:cs="Arial"/>
          <w:sz w:val="20"/>
          <w:szCs w:val="20"/>
          <w:lang w:eastAsia="en-US"/>
        </w:rPr>
        <w:t>»</w:t>
      </w:r>
      <w:r w:rsidR="00B0677C" w:rsidRPr="00F30084">
        <w:rPr>
          <w:rFonts w:ascii="Arial" w:eastAsia="Calibri" w:hAnsi="Arial" w:cs="Arial"/>
          <w:sz w:val="20"/>
          <w:szCs w:val="20"/>
          <w:lang w:eastAsia="en-US"/>
        </w:rPr>
        <w:t xml:space="preserve"> следующие изменения:</w:t>
      </w:r>
    </w:p>
    <w:p w14:paraId="3D1E781F" w14:textId="77777777" w:rsidR="00F30084" w:rsidRPr="00F30084" w:rsidRDefault="0077317C" w:rsidP="00F30084">
      <w:pPr>
        <w:jc w:val="both"/>
        <w:rPr>
          <w:rFonts w:ascii="Arial" w:hAnsi="Arial" w:cs="Arial"/>
          <w:sz w:val="20"/>
          <w:szCs w:val="20"/>
        </w:rPr>
      </w:pPr>
      <w:r w:rsidRPr="00F30084">
        <w:rPr>
          <w:rFonts w:ascii="Arial" w:hAnsi="Arial" w:cs="Arial"/>
          <w:sz w:val="20"/>
          <w:szCs w:val="20"/>
        </w:rPr>
        <w:t>Мероприятия муниципальной программы изложить в следующей редакции:</w:t>
      </w:r>
    </w:p>
    <w:p w14:paraId="0B2C24BE" w14:textId="77777777" w:rsidR="00F30084" w:rsidRPr="00F30084" w:rsidRDefault="00F30084" w:rsidP="00F30084">
      <w:pPr>
        <w:jc w:val="both"/>
        <w:rPr>
          <w:rFonts w:ascii="Arial" w:hAnsi="Arial" w:cs="Arial"/>
          <w:sz w:val="20"/>
          <w:szCs w:val="20"/>
        </w:rPr>
      </w:pPr>
    </w:p>
    <w:p w14:paraId="696BBEB9" w14:textId="54F30C4F" w:rsidR="00415F58" w:rsidRPr="00F30084" w:rsidRDefault="00415F58" w:rsidP="00F30084">
      <w:pPr>
        <w:jc w:val="both"/>
        <w:rPr>
          <w:rFonts w:ascii="Arial" w:hAnsi="Arial" w:cs="Arial"/>
          <w:b/>
          <w:sz w:val="20"/>
          <w:szCs w:val="20"/>
        </w:rPr>
      </w:pPr>
      <w:r w:rsidRPr="00F30084">
        <w:rPr>
          <w:rFonts w:ascii="Arial" w:hAnsi="Arial" w:cs="Arial"/>
          <w:b/>
          <w:sz w:val="20"/>
          <w:szCs w:val="20"/>
        </w:rPr>
        <w:t>Мероприятия муниципальной программы</w:t>
      </w:r>
    </w:p>
    <w:p w14:paraId="6580AA5A" w14:textId="77777777" w:rsidR="00415F58" w:rsidRPr="00F30084" w:rsidRDefault="00415F58" w:rsidP="00415F58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4989" w:type="pct"/>
        <w:tblLayout w:type="fixed"/>
        <w:tblLook w:val="00A0" w:firstRow="1" w:lastRow="0" w:firstColumn="1" w:lastColumn="0" w:noHBand="0" w:noVBand="0"/>
      </w:tblPr>
      <w:tblGrid>
        <w:gridCol w:w="417"/>
        <w:gridCol w:w="3379"/>
        <w:gridCol w:w="1135"/>
        <w:gridCol w:w="871"/>
        <w:gridCol w:w="838"/>
        <w:gridCol w:w="1175"/>
        <w:gridCol w:w="873"/>
        <w:gridCol w:w="853"/>
        <w:gridCol w:w="851"/>
        <w:gridCol w:w="6"/>
      </w:tblGrid>
      <w:tr w:rsidR="00F30084" w:rsidRPr="00F30084" w14:paraId="798B225B" w14:textId="77777777" w:rsidTr="00F30084">
        <w:trPr>
          <w:gridAfter w:val="1"/>
          <w:wAfter w:w="4" w:type="pct"/>
          <w:trHeight w:val="20"/>
        </w:trPr>
        <w:tc>
          <w:tcPr>
            <w:tcW w:w="200" w:type="pct"/>
          </w:tcPr>
          <w:p w14:paraId="66482009" w14:textId="77777777" w:rsidR="00415F58" w:rsidRPr="00F30084" w:rsidRDefault="00415F58" w:rsidP="00B73981">
            <w:pPr>
              <w:ind w:left="-149" w:right="-1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 xml:space="preserve">N </w:t>
            </w:r>
          </w:p>
          <w:p w14:paraId="7801F7AC" w14:textId="77777777" w:rsidR="00415F58" w:rsidRPr="00F30084" w:rsidRDefault="00415F58" w:rsidP="00B73981">
            <w:pPr>
              <w:ind w:left="-149" w:right="-1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1625" w:type="pct"/>
          </w:tcPr>
          <w:p w14:paraId="7E876BBB" w14:textId="77777777" w:rsidR="00415F58" w:rsidRPr="00F30084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46" w:type="pct"/>
          </w:tcPr>
          <w:p w14:paraId="2C3CD4A7" w14:textId="77777777" w:rsidR="00415F58" w:rsidRPr="00F30084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  <w:tc>
          <w:tcPr>
            <w:tcW w:w="419" w:type="pct"/>
          </w:tcPr>
          <w:p w14:paraId="34B6DDEA" w14:textId="77777777" w:rsidR="00415F58" w:rsidRPr="00F30084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Срок реализации</w:t>
            </w:r>
          </w:p>
        </w:tc>
        <w:tc>
          <w:tcPr>
            <w:tcW w:w="403" w:type="pct"/>
          </w:tcPr>
          <w:p w14:paraId="666C2C47" w14:textId="2E4D64EE" w:rsidR="00415F58" w:rsidRPr="00F30084" w:rsidRDefault="00415F58" w:rsidP="009F6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Целевой показатель</w:t>
            </w:r>
          </w:p>
        </w:tc>
        <w:tc>
          <w:tcPr>
            <w:tcW w:w="565" w:type="pct"/>
          </w:tcPr>
          <w:p w14:paraId="5EEB8A90" w14:textId="77777777" w:rsidR="00415F58" w:rsidRPr="00F30084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Источник финансирования (местный, областной, федеральный бюджет)</w:t>
            </w:r>
          </w:p>
        </w:tc>
        <w:tc>
          <w:tcPr>
            <w:tcW w:w="1238" w:type="pct"/>
            <w:gridSpan w:val="3"/>
          </w:tcPr>
          <w:p w14:paraId="0D2FB04D" w14:textId="77777777" w:rsidR="00415F58" w:rsidRPr="00F30084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</w:tr>
      <w:tr w:rsidR="00F30084" w:rsidRPr="00F30084" w14:paraId="0158EF27" w14:textId="77777777" w:rsidTr="00F30084">
        <w:trPr>
          <w:gridAfter w:val="1"/>
          <w:wAfter w:w="4" w:type="pct"/>
          <w:trHeight w:val="20"/>
        </w:trPr>
        <w:tc>
          <w:tcPr>
            <w:tcW w:w="200" w:type="pct"/>
          </w:tcPr>
          <w:p w14:paraId="69B1F996" w14:textId="77777777" w:rsidR="00415F58" w:rsidRPr="00F30084" w:rsidRDefault="00415F58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pct"/>
          </w:tcPr>
          <w:p w14:paraId="6BC0EB7F" w14:textId="77777777" w:rsidR="00415F58" w:rsidRPr="00F30084" w:rsidRDefault="00415F58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</w:tcPr>
          <w:p w14:paraId="63175894" w14:textId="77777777" w:rsidR="00415F58" w:rsidRPr="00F30084" w:rsidRDefault="00415F58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11ADFFE8" w14:textId="77777777" w:rsidR="00415F58" w:rsidRPr="00F30084" w:rsidRDefault="00415F58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</w:tcPr>
          <w:p w14:paraId="5B3F2E76" w14:textId="77777777" w:rsidR="00415F58" w:rsidRPr="00F30084" w:rsidRDefault="00415F58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</w:tcPr>
          <w:p w14:paraId="21E65423" w14:textId="77777777" w:rsidR="00415F58" w:rsidRPr="00F30084" w:rsidRDefault="00415F58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</w:tcPr>
          <w:p w14:paraId="1C369271" w14:textId="050264E7" w:rsidR="00415F58" w:rsidRPr="00F30084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202</w:t>
            </w:r>
            <w:r w:rsidR="002126FB" w:rsidRPr="00F300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0" w:type="pct"/>
          </w:tcPr>
          <w:p w14:paraId="749CB6B7" w14:textId="4F772BD4" w:rsidR="00415F58" w:rsidRPr="00F30084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202</w:t>
            </w:r>
            <w:r w:rsidR="002126FB" w:rsidRPr="00F3008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9" w:type="pct"/>
          </w:tcPr>
          <w:p w14:paraId="3B1A7721" w14:textId="1037B470" w:rsidR="00415F58" w:rsidRPr="00F30084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202</w:t>
            </w:r>
            <w:r w:rsidR="002126FB" w:rsidRPr="00F30084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30084" w:rsidRPr="00F30084" w14:paraId="05176F7E" w14:textId="77777777" w:rsidTr="00F30084">
        <w:trPr>
          <w:gridAfter w:val="1"/>
          <w:wAfter w:w="4" w:type="pct"/>
          <w:trHeight w:val="20"/>
        </w:trPr>
        <w:tc>
          <w:tcPr>
            <w:tcW w:w="200" w:type="pct"/>
          </w:tcPr>
          <w:p w14:paraId="4BDB6D8E" w14:textId="77777777" w:rsidR="00415F58" w:rsidRPr="00F30084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625" w:type="pct"/>
          </w:tcPr>
          <w:p w14:paraId="3C06B7E1" w14:textId="77777777" w:rsidR="00415F58" w:rsidRPr="00F30084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546" w:type="pct"/>
          </w:tcPr>
          <w:p w14:paraId="68C90921" w14:textId="77777777" w:rsidR="00415F58" w:rsidRPr="00F30084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419" w:type="pct"/>
          </w:tcPr>
          <w:p w14:paraId="03702164" w14:textId="77777777" w:rsidR="00415F58" w:rsidRPr="00F30084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403" w:type="pct"/>
          </w:tcPr>
          <w:p w14:paraId="7FBDAA1A" w14:textId="77777777" w:rsidR="00415F58" w:rsidRPr="00F30084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565" w:type="pct"/>
          </w:tcPr>
          <w:p w14:paraId="2A33B12A" w14:textId="77777777" w:rsidR="00415F58" w:rsidRPr="00F30084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420" w:type="pct"/>
          </w:tcPr>
          <w:p w14:paraId="1C206CB4" w14:textId="77777777" w:rsidR="00415F58" w:rsidRPr="00F30084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 xml:space="preserve">7 </w:t>
            </w:r>
          </w:p>
        </w:tc>
        <w:tc>
          <w:tcPr>
            <w:tcW w:w="410" w:type="pct"/>
          </w:tcPr>
          <w:p w14:paraId="22F70411" w14:textId="77777777" w:rsidR="00415F58" w:rsidRPr="00F30084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 xml:space="preserve">8 </w:t>
            </w:r>
          </w:p>
        </w:tc>
        <w:tc>
          <w:tcPr>
            <w:tcW w:w="409" w:type="pct"/>
          </w:tcPr>
          <w:p w14:paraId="7963CF5F" w14:textId="77777777" w:rsidR="00415F58" w:rsidRPr="00F30084" w:rsidRDefault="00415F58" w:rsidP="00B73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 xml:space="preserve">9 </w:t>
            </w:r>
          </w:p>
        </w:tc>
      </w:tr>
      <w:tr w:rsidR="00415F58" w:rsidRPr="00F30084" w14:paraId="5CD971B7" w14:textId="77777777" w:rsidTr="00F30084">
        <w:trPr>
          <w:trHeight w:val="20"/>
        </w:trPr>
        <w:tc>
          <w:tcPr>
            <w:tcW w:w="200" w:type="pct"/>
          </w:tcPr>
          <w:p w14:paraId="6F1CF18A" w14:textId="77777777" w:rsidR="00415F58" w:rsidRPr="00F30084" w:rsidRDefault="00415F58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800" w:type="pct"/>
            <w:gridSpan w:val="9"/>
          </w:tcPr>
          <w:p w14:paraId="446B20E3" w14:textId="77777777" w:rsidR="00415F58" w:rsidRPr="00F30084" w:rsidRDefault="00415F58" w:rsidP="00B73981">
            <w:pPr>
              <w:shd w:val="clear" w:color="auto" w:fill="FFFFFF"/>
              <w:spacing w:after="14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0084">
              <w:rPr>
                <w:rFonts w:ascii="Arial" w:hAnsi="Arial" w:cs="Arial"/>
                <w:b/>
                <w:sz w:val="16"/>
                <w:szCs w:val="16"/>
              </w:rPr>
              <w:t>Задача:</w:t>
            </w:r>
            <w:r w:rsidRPr="00F300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3673" w:rsidRPr="00F30084">
              <w:rPr>
                <w:rFonts w:ascii="Arial" w:hAnsi="Arial" w:cs="Arial"/>
                <w:b/>
                <w:sz w:val="16"/>
                <w:szCs w:val="16"/>
              </w:rPr>
              <w:t>Оборудование и обеспечение надлежащего состояния источников противопожарного водоснабжения</w:t>
            </w:r>
          </w:p>
        </w:tc>
      </w:tr>
      <w:tr w:rsidR="00F30084" w:rsidRPr="00F30084" w14:paraId="6B5C99AA" w14:textId="77777777" w:rsidTr="00F30084">
        <w:trPr>
          <w:gridAfter w:val="1"/>
          <w:wAfter w:w="4" w:type="pct"/>
          <w:trHeight w:val="20"/>
        </w:trPr>
        <w:tc>
          <w:tcPr>
            <w:tcW w:w="200" w:type="pct"/>
          </w:tcPr>
          <w:p w14:paraId="1CEC5DBD" w14:textId="77777777" w:rsidR="002D17C7" w:rsidRPr="00F30084" w:rsidRDefault="002D17C7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1625" w:type="pct"/>
          </w:tcPr>
          <w:p w14:paraId="32D4D07C" w14:textId="13214AAD" w:rsidR="002D17C7" w:rsidRPr="00F30084" w:rsidRDefault="002D17C7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 xml:space="preserve">Установка или замена указателей по направлению движения к источнику водоснабжения </w:t>
            </w:r>
            <w:r w:rsidR="00A42CA6" w:rsidRPr="00F30084">
              <w:rPr>
                <w:rFonts w:ascii="Arial" w:hAnsi="Arial" w:cs="Arial"/>
                <w:sz w:val="16"/>
                <w:szCs w:val="16"/>
              </w:rPr>
              <w:t>(</w:t>
            </w:r>
            <w:r w:rsidR="00F30AD1" w:rsidRPr="00F300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52B0" w:rsidRPr="00F30084">
              <w:rPr>
                <w:rFonts w:ascii="Arial" w:hAnsi="Arial" w:cs="Arial"/>
                <w:sz w:val="16"/>
                <w:szCs w:val="16"/>
              </w:rPr>
              <w:t>д.Заполье, д.Водогон, д.Проскурка, д.Теребутенец, д.Львово)</w:t>
            </w:r>
          </w:p>
        </w:tc>
        <w:tc>
          <w:tcPr>
            <w:tcW w:w="546" w:type="pct"/>
          </w:tcPr>
          <w:p w14:paraId="294F010F" w14:textId="77777777" w:rsidR="002D17C7" w:rsidRPr="00F30084" w:rsidRDefault="002D17C7" w:rsidP="003F6818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r w:rsidR="003F6818" w:rsidRPr="00F30084">
              <w:rPr>
                <w:rFonts w:ascii="Arial" w:hAnsi="Arial" w:cs="Arial"/>
                <w:sz w:val="16"/>
                <w:szCs w:val="16"/>
              </w:rPr>
              <w:t>Неболчского</w:t>
            </w:r>
            <w:r w:rsidRPr="00F30084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19" w:type="pct"/>
          </w:tcPr>
          <w:p w14:paraId="56E87863" w14:textId="38C50A46" w:rsidR="002D17C7" w:rsidRPr="00F30084" w:rsidRDefault="002D17C7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202</w:t>
            </w:r>
            <w:r w:rsidR="002126FB" w:rsidRPr="00F30084">
              <w:rPr>
                <w:rFonts w:ascii="Arial" w:hAnsi="Arial" w:cs="Arial"/>
                <w:sz w:val="16"/>
                <w:szCs w:val="16"/>
              </w:rPr>
              <w:t>4</w:t>
            </w:r>
            <w:r w:rsidRPr="00F30084">
              <w:rPr>
                <w:rFonts w:ascii="Arial" w:hAnsi="Arial" w:cs="Arial"/>
                <w:sz w:val="16"/>
                <w:szCs w:val="16"/>
              </w:rPr>
              <w:t>-202</w:t>
            </w:r>
            <w:r w:rsidR="002126FB" w:rsidRPr="00F30084">
              <w:rPr>
                <w:rFonts w:ascii="Arial" w:hAnsi="Arial" w:cs="Arial"/>
                <w:sz w:val="16"/>
                <w:szCs w:val="16"/>
              </w:rPr>
              <w:t>6</w:t>
            </w:r>
            <w:r w:rsidRPr="00F30084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</w:tc>
        <w:tc>
          <w:tcPr>
            <w:tcW w:w="403" w:type="pct"/>
          </w:tcPr>
          <w:p w14:paraId="2F5F42EF" w14:textId="4AD17DE0" w:rsidR="002D17C7" w:rsidRPr="00F30084" w:rsidRDefault="00A42CA6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565" w:type="pct"/>
          </w:tcPr>
          <w:p w14:paraId="7497A3E9" w14:textId="77777777" w:rsidR="002D17C7" w:rsidRPr="00F30084" w:rsidRDefault="002D17C7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20" w:type="pct"/>
          </w:tcPr>
          <w:p w14:paraId="787820B8" w14:textId="7CA70A77" w:rsidR="002D17C7" w:rsidRPr="00F30084" w:rsidRDefault="00E8124F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410" w:type="pct"/>
          </w:tcPr>
          <w:p w14:paraId="338C3572" w14:textId="77777777" w:rsidR="002D17C7" w:rsidRPr="00F30084" w:rsidRDefault="002D17C7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9" w:type="pct"/>
          </w:tcPr>
          <w:p w14:paraId="24EB20F8" w14:textId="77777777" w:rsidR="002D17C7" w:rsidRPr="00F30084" w:rsidRDefault="002D17C7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30084" w:rsidRPr="00F30084" w14:paraId="2208A8F9" w14:textId="77777777" w:rsidTr="00F30084">
        <w:trPr>
          <w:gridAfter w:val="1"/>
          <w:wAfter w:w="4" w:type="pct"/>
          <w:trHeight w:val="20"/>
        </w:trPr>
        <w:tc>
          <w:tcPr>
            <w:tcW w:w="200" w:type="pct"/>
          </w:tcPr>
          <w:p w14:paraId="5A800B36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625" w:type="pct"/>
          </w:tcPr>
          <w:p w14:paraId="7D3B0B94" w14:textId="5E8F6A32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Введение в эксплуатацию новых источников противопожарного водоснабжения</w:t>
            </w:r>
            <w:r w:rsidR="00A42CA6" w:rsidRPr="00F3008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</w:t>
            </w:r>
            <w:r w:rsidR="002E52B0" w:rsidRPr="00F3008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п.Неболчи ул.Школьная,д43,ул.Октябрьская,д.33)</w:t>
            </w:r>
          </w:p>
        </w:tc>
        <w:tc>
          <w:tcPr>
            <w:tcW w:w="546" w:type="pct"/>
          </w:tcPr>
          <w:p w14:paraId="5D381B5C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419" w:type="pct"/>
          </w:tcPr>
          <w:p w14:paraId="4C7E7628" w14:textId="257FC9A8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403" w:type="pct"/>
          </w:tcPr>
          <w:p w14:paraId="2A87BF4A" w14:textId="0482A74C" w:rsidR="002126FB" w:rsidRPr="00F30084" w:rsidRDefault="00807E7E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1</w:t>
            </w:r>
            <w:r w:rsidR="00A42CA6" w:rsidRPr="00F30084">
              <w:rPr>
                <w:rFonts w:ascii="Arial" w:hAnsi="Arial" w:cs="Arial"/>
                <w:sz w:val="16"/>
                <w:szCs w:val="16"/>
              </w:rPr>
              <w:t>.1.2</w:t>
            </w:r>
          </w:p>
        </w:tc>
        <w:tc>
          <w:tcPr>
            <w:tcW w:w="565" w:type="pct"/>
          </w:tcPr>
          <w:p w14:paraId="34C23CCB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20" w:type="pct"/>
          </w:tcPr>
          <w:p w14:paraId="1AA31975" w14:textId="70CD197F" w:rsidR="002126FB" w:rsidRPr="00F30084" w:rsidRDefault="003D4FC8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410" w:type="pct"/>
          </w:tcPr>
          <w:p w14:paraId="7E144B95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9" w:type="pct"/>
          </w:tcPr>
          <w:p w14:paraId="6BA4882A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30084" w:rsidRPr="00F30084" w14:paraId="306507DA" w14:textId="77777777" w:rsidTr="00F30084">
        <w:trPr>
          <w:gridAfter w:val="1"/>
          <w:wAfter w:w="4" w:type="pct"/>
          <w:trHeight w:val="20"/>
        </w:trPr>
        <w:tc>
          <w:tcPr>
            <w:tcW w:w="200" w:type="pct"/>
          </w:tcPr>
          <w:p w14:paraId="414719B8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625" w:type="pct"/>
          </w:tcPr>
          <w:p w14:paraId="5FB289B3" w14:textId="77777777" w:rsidR="002126FB" w:rsidRPr="00F30084" w:rsidRDefault="002126FB" w:rsidP="002126FB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Содержание противопожарных водоемов</w:t>
            </w:r>
            <w:r w:rsidRPr="00F3008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46" w:type="pct"/>
          </w:tcPr>
          <w:p w14:paraId="5F597A68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419" w:type="pct"/>
          </w:tcPr>
          <w:p w14:paraId="06B9D495" w14:textId="575AF835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403" w:type="pct"/>
          </w:tcPr>
          <w:p w14:paraId="221D01B7" w14:textId="2F4A1731" w:rsidR="002126FB" w:rsidRPr="00F30084" w:rsidRDefault="00A42CA6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1.1.3</w:t>
            </w:r>
          </w:p>
        </w:tc>
        <w:tc>
          <w:tcPr>
            <w:tcW w:w="565" w:type="pct"/>
          </w:tcPr>
          <w:p w14:paraId="4DD79C0D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20" w:type="pct"/>
          </w:tcPr>
          <w:p w14:paraId="638A7F01" w14:textId="4F7E5EFF" w:rsidR="002126FB" w:rsidRPr="00F30084" w:rsidRDefault="00747F23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361,95</w:t>
            </w:r>
          </w:p>
        </w:tc>
        <w:tc>
          <w:tcPr>
            <w:tcW w:w="410" w:type="pct"/>
          </w:tcPr>
          <w:p w14:paraId="533732DD" w14:textId="7FB622FA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60,20</w:t>
            </w:r>
          </w:p>
        </w:tc>
        <w:tc>
          <w:tcPr>
            <w:tcW w:w="409" w:type="pct"/>
          </w:tcPr>
          <w:p w14:paraId="07A7188A" w14:textId="2EB69F36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60,20</w:t>
            </w:r>
          </w:p>
        </w:tc>
      </w:tr>
      <w:tr w:rsidR="003F6818" w:rsidRPr="00F30084" w14:paraId="22165B98" w14:textId="77777777" w:rsidTr="00F30084">
        <w:trPr>
          <w:trHeight w:val="20"/>
        </w:trPr>
        <w:tc>
          <w:tcPr>
            <w:tcW w:w="200" w:type="pct"/>
          </w:tcPr>
          <w:p w14:paraId="2EEB05FF" w14:textId="77777777" w:rsidR="003F6818" w:rsidRPr="00F30084" w:rsidRDefault="003F6818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800" w:type="pct"/>
            <w:gridSpan w:val="9"/>
          </w:tcPr>
          <w:p w14:paraId="0951CC46" w14:textId="77777777" w:rsidR="003F6818" w:rsidRPr="00F30084" w:rsidRDefault="003F68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0084">
              <w:rPr>
                <w:rFonts w:ascii="Arial" w:hAnsi="Arial" w:cs="Arial"/>
                <w:b/>
                <w:sz w:val="16"/>
                <w:szCs w:val="16"/>
              </w:rPr>
              <w:t>Задача:Устройство противопожарных  минерализованных полос на территории Неболчского сельского поселения</w:t>
            </w:r>
          </w:p>
        </w:tc>
      </w:tr>
      <w:tr w:rsidR="00F30084" w:rsidRPr="00F30084" w14:paraId="07D93333" w14:textId="77777777" w:rsidTr="00F30084">
        <w:trPr>
          <w:gridAfter w:val="1"/>
          <w:wAfter w:w="4" w:type="pct"/>
          <w:trHeight w:val="20"/>
        </w:trPr>
        <w:tc>
          <w:tcPr>
            <w:tcW w:w="200" w:type="pct"/>
          </w:tcPr>
          <w:p w14:paraId="4EC4989B" w14:textId="77777777" w:rsidR="003F6818" w:rsidRPr="00F30084" w:rsidRDefault="003F6818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1625" w:type="pct"/>
          </w:tcPr>
          <w:p w14:paraId="671F4999" w14:textId="77777777" w:rsidR="003F6818" w:rsidRPr="00F30084" w:rsidRDefault="003F6818" w:rsidP="003F6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</w:tcPr>
          <w:p w14:paraId="365763E0" w14:textId="77777777" w:rsidR="003F6818" w:rsidRPr="00F30084" w:rsidRDefault="003F6818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419" w:type="pct"/>
          </w:tcPr>
          <w:p w14:paraId="519F546D" w14:textId="50C6100F" w:rsidR="003F6818" w:rsidRPr="00F30084" w:rsidRDefault="002126FB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403" w:type="pct"/>
          </w:tcPr>
          <w:p w14:paraId="6876C172" w14:textId="23F2DA4C" w:rsidR="003F6818" w:rsidRPr="00F30084" w:rsidRDefault="00A42CA6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565" w:type="pct"/>
          </w:tcPr>
          <w:p w14:paraId="2EE8292D" w14:textId="77777777" w:rsidR="003F6818" w:rsidRPr="00F30084" w:rsidRDefault="003F6818" w:rsidP="00C2582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20" w:type="pct"/>
          </w:tcPr>
          <w:p w14:paraId="1B80795E" w14:textId="5C1A6655" w:rsidR="003F6818" w:rsidRPr="00F30084" w:rsidRDefault="00747F23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38,25</w:t>
            </w:r>
          </w:p>
        </w:tc>
        <w:tc>
          <w:tcPr>
            <w:tcW w:w="410" w:type="pct"/>
          </w:tcPr>
          <w:p w14:paraId="2ABCD2B5" w14:textId="6CD3CD68" w:rsidR="003F6818" w:rsidRPr="00F30084" w:rsidRDefault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4</w:t>
            </w:r>
            <w:r w:rsidR="003F6818" w:rsidRPr="00F3008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9" w:type="pct"/>
          </w:tcPr>
          <w:p w14:paraId="28EC2F24" w14:textId="7221BBB7" w:rsidR="003F6818" w:rsidRPr="00F30084" w:rsidRDefault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4</w:t>
            </w:r>
            <w:r w:rsidR="003F6818" w:rsidRPr="00F3008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F6818" w:rsidRPr="00F30084" w14:paraId="05E3FA0F" w14:textId="77777777" w:rsidTr="00F30084">
        <w:trPr>
          <w:trHeight w:val="20"/>
        </w:trPr>
        <w:tc>
          <w:tcPr>
            <w:tcW w:w="200" w:type="pct"/>
          </w:tcPr>
          <w:p w14:paraId="328DEB11" w14:textId="77777777" w:rsidR="003F6818" w:rsidRPr="00F30084" w:rsidRDefault="003F6818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800" w:type="pct"/>
            <w:gridSpan w:val="9"/>
          </w:tcPr>
          <w:p w14:paraId="097FC638" w14:textId="77777777" w:rsidR="003F6818" w:rsidRPr="00F30084" w:rsidRDefault="003F6818" w:rsidP="00B739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0084">
              <w:rPr>
                <w:rFonts w:ascii="Arial" w:hAnsi="Arial" w:cs="Arial"/>
                <w:b/>
                <w:sz w:val="16"/>
                <w:szCs w:val="16"/>
              </w:rPr>
              <w:t>Задача: Снижение гибели, травматизма людей на пожарах, уменьшение материального ущерба от пожаров</w:t>
            </w:r>
          </w:p>
        </w:tc>
      </w:tr>
      <w:tr w:rsidR="00F30084" w:rsidRPr="00F30084" w14:paraId="47834586" w14:textId="77777777" w:rsidTr="00F30084">
        <w:trPr>
          <w:gridAfter w:val="1"/>
          <w:wAfter w:w="4" w:type="pct"/>
          <w:trHeight w:val="20"/>
        </w:trPr>
        <w:tc>
          <w:tcPr>
            <w:tcW w:w="200" w:type="pct"/>
          </w:tcPr>
          <w:p w14:paraId="15FCCF45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1625" w:type="pct"/>
          </w:tcPr>
          <w:p w14:paraId="1EA837ED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 xml:space="preserve">Публикация материалов по противопожарной тематике в средствах массовой информации </w:t>
            </w:r>
          </w:p>
        </w:tc>
        <w:tc>
          <w:tcPr>
            <w:tcW w:w="546" w:type="pct"/>
          </w:tcPr>
          <w:p w14:paraId="367638DE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419" w:type="pct"/>
          </w:tcPr>
          <w:p w14:paraId="70707835" w14:textId="3AA2DBF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403" w:type="pct"/>
          </w:tcPr>
          <w:p w14:paraId="25C0881C" w14:textId="692CF578" w:rsidR="002126FB" w:rsidRPr="00F30084" w:rsidRDefault="00A42CA6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565" w:type="pct"/>
          </w:tcPr>
          <w:p w14:paraId="66326194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20" w:type="pct"/>
          </w:tcPr>
          <w:p w14:paraId="35D64894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410" w:type="pct"/>
          </w:tcPr>
          <w:p w14:paraId="78AB191F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409" w:type="pct"/>
          </w:tcPr>
          <w:p w14:paraId="56EFC5C7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Не требует финансирования</w:t>
            </w:r>
          </w:p>
        </w:tc>
      </w:tr>
      <w:tr w:rsidR="00F30084" w:rsidRPr="00F30084" w14:paraId="05259479" w14:textId="77777777" w:rsidTr="00F30084">
        <w:trPr>
          <w:gridAfter w:val="1"/>
          <w:wAfter w:w="4" w:type="pct"/>
          <w:trHeight w:val="20"/>
        </w:trPr>
        <w:tc>
          <w:tcPr>
            <w:tcW w:w="200" w:type="pct"/>
          </w:tcPr>
          <w:p w14:paraId="120F048B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1625" w:type="pct"/>
          </w:tcPr>
          <w:p w14:paraId="652DFA52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 xml:space="preserve">Проведение с населением инструктажей под роспись по вопросам пожарной безопасности </w:t>
            </w:r>
          </w:p>
        </w:tc>
        <w:tc>
          <w:tcPr>
            <w:tcW w:w="546" w:type="pct"/>
          </w:tcPr>
          <w:p w14:paraId="2FE913FA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419" w:type="pct"/>
          </w:tcPr>
          <w:p w14:paraId="1BB01EC9" w14:textId="09EEF901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403" w:type="pct"/>
          </w:tcPr>
          <w:p w14:paraId="4E99CB01" w14:textId="686B1EEE" w:rsidR="002126FB" w:rsidRPr="00F30084" w:rsidRDefault="00A42CA6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565" w:type="pct"/>
          </w:tcPr>
          <w:p w14:paraId="7D0DB1DD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20" w:type="pct"/>
          </w:tcPr>
          <w:p w14:paraId="116D5696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0" w:type="pct"/>
          </w:tcPr>
          <w:p w14:paraId="2A9F702A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9" w:type="pct"/>
          </w:tcPr>
          <w:p w14:paraId="419ED386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30084" w:rsidRPr="00F30084" w14:paraId="1567865D" w14:textId="77777777" w:rsidTr="00F30084">
        <w:trPr>
          <w:gridAfter w:val="1"/>
          <w:wAfter w:w="4" w:type="pct"/>
          <w:trHeight w:val="20"/>
        </w:trPr>
        <w:tc>
          <w:tcPr>
            <w:tcW w:w="200" w:type="pct"/>
          </w:tcPr>
          <w:p w14:paraId="0DBDA2CD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1625" w:type="pct"/>
          </w:tcPr>
          <w:p w14:paraId="3F1B58D5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Приобретение противопожарного инвентаря (укомплектованный пожарный щит)</w:t>
            </w:r>
          </w:p>
        </w:tc>
        <w:tc>
          <w:tcPr>
            <w:tcW w:w="546" w:type="pct"/>
          </w:tcPr>
          <w:p w14:paraId="172BAC5D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419" w:type="pct"/>
          </w:tcPr>
          <w:p w14:paraId="01801C1E" w14:textId="592DF825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403" w:type="pct"/>
          </w:tcPr>
          <w:p w14:paraId="2AC36472" w14:textId="6D6B9C73" w:rsidR="002126FB" w:rsidRPr="00F30084" w:rsidRDefault="00A42CA6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565" w:type="pct"/>
          </w:tcPr>
          <w:p w14:paraId="24F13013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20" w:type="pct"/>
          </w:tcPr>
          <w:p w14:paraId="53CE12E5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0" w:type="pct"/>
          </w:tcPr>
          <w:p w14:paraId="23B7B00D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9" w:type="pct"/>
          </w:tcPr>
          <w:p w14:paraId="58E99E37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30084" w:rsidRPr="00F30084" w14:paraId="2811F5AD" w14:textId="77777777" w:rsidTr="00F30084">
        <w:trPr>
          <w:gridAfter w:val="1"/>
          <w:wAfter w:w="4" w:type="pct"/>
          <w:trHeight w:val="20"/>
        </w:trPr>
        <w:tc>
          <w:tcPr>
            <w:tcW w:w="200" w:type="pct"/>
          </w:tcPr>
          <w:p w14:paraId="3F9A6438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1625" w:type="pct"/>
          </w:tcPr>
          <w:p w14:paraId="2103884B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 xml:space="preserve">Поддержание в надлежащем состоянии  средств по оповещению населения о </w:t>
            </w:r>
            <w:r w:rsidRPr="00F30084">
              <w:rPr>
                <w:rFonts w:ascii="Arial" w:hAnsi="Arial" w:cs="Arial"/>
                <w:sz w:val="16"/>
                <w:szCs w:val="16"/>
              </w:rPr>
              <w:lastRenderedPageBreak/>
              <w:t>пожаре в населенных пунктах</w:t>
            </w:r>
          </w:p>
        </w:tc>
        <w:tc>
          <w:tcPr>
            <w:tcW w:w="546" w:type="pct"/>
          </w:tcPr>
          <w:p w14:paraId="1F9077D2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lastRenderedPageBreak/>
              <w:t xml:space="preserve">Администрация </w:t>
            </w:r>
            <w:r w:rsidRPr="00F30084">
              <w:rPr>
                <w:rFonts w:ascii="Arial" w:hAnsi="Arial" w:cs="Arial"/>
                <w:sz w:val="16"/>
                <w:szCs w:val="16"/>
              </w:rPr>
              <w:lastRenderedPageBreak/>
              <w:t>Неболчского сельского поселения</w:t>
            </w:r>
          </w:p>
        </w:tc>
        <w:tc>
          <w:tcPr>
            <w:tcW w:w="419" w:type="pct"/>
          </w:tcPr>
          <w:p w14:paraId="04516D36" w14:textId="2CB139C4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lastRenderedPageBreak/>
              <w:t>2024-2026 г.</w:t>
            </w:r>
          </w:p>
        </w:tc>
        <w:tc>
          <w:tcPr>
            <w:tcW w:w="403" w:type="pct"/>
          </w:tcPr>
          <w:p w14:paraId="42D773C1" w14:textId="3FBCB6B8" w:rsidR="002126FB" w:rsidRPr="00F30084" w:rsidRDefault="00A42CA6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565" w:type="pct"/>
          </w:tcPr>
          <w:p w14:paraId="5E80835C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20" w:type="pct"/>
          </w:tcPr>
          <w:p w14:paraId="033C4EDF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0" w:type="pct"/>
          </w:tcPr>
          <w:p w14:paraId="3BAA6A73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9" w:type="pct"/>
          </w:tcPr>
          <w:p w14:paraId="13C2826B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30084" w:rsidRPr="00F30084" w14:paraId="5BE76F06" w14:textId="77777777" w:rsidTr="00F30084">
        <w:trPr>
          <w:gridAfter w:val="1"/>
          <w:wAfter w:w="4" w:type="pct"/>
          <w:trHeight w:val="20"/>
        </w:trPr>
        <w:tc>
          <w:tcPr>
            <w:tcW w:w="200" w:type="pct"/>
          </w:tcPr>
          <w:p w14:paraId="540AA72B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lastRenderedPageBreak/>
              <w:t>3.5</w:t>
            </w:r>
          </w:p>
        </w:tc>
        <w:tc>
          <w:tcPr>
            <w:tcW w:w="1625" w:type="pct"/>
          </w:tcPr>
          <w:p w14:paraId="37BBF4BD" w14:textId="3A4131FD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 xml:space="preserve">Привлечение жителей </w:t>
            </w:r>
            <w:r w:rsidR="00305EC4" w:rsidRPr="00F30084">
              <w:rPr>
                <w:rFonts w:ascii="Arial" w:hAnsi="Arial" w:cs="Arial"/>
                <w:sz w:val="16"/>
                <w:szCs w:val="16"/>
              </w:rPr>
              <w:t>Неболчского</w:t>
            </w:r>
            <w:r w:rsidRPr="00F30084">
              <w:rPr>
                <w:rFonts w:ascii="Arial" w:hAnsi="Arial" w:cs="Arial"/>
                <w:sz w:val="16"/>
                <w:szCs w:val="16"/>
              </w:rPr>
              <w:t xml:space="preserve"> сельского поселения в добровольную пожарную охрану </w:t>
            </w:r>
          </w:p>
        </w:tc>
        <w:tc>
          <w:tcPr>
            <w:tcW w:w="546" w:type="pct"/>
          </w:tcPr>
          <w:p w14:paraId="40A8C184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419" w:type="pct"/>
          </w:tcPr>
          <w:p w14:paraId="2514AA0A" w14:textId="2E95418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403" w:type="pct"/>
          </w:tcPr>
          <w:p w14:paraId="24CC073E" w14:textId="280D53FD" w:rsidR="002126FB" w:rsidRPr="00F30084" w:rsidRDefault="00A42CA6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565" w:type="pct"/>
          </w:tcPr>
          <w:p w14:paraId="423EA58C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20" w:type="pct"/>
          </w:tcPr>
          <w:p w14:paraId="7861C565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0" w:type="pct"/>
          </w:tcPr>
          <w:p w14:paraId="59DEB637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9" w:type="pct"/>
          </w:tcPr>
          <w:p w14:paraId="50014601" w14:textId="77777777" w:rsidR="002126FB" w:rsidRPr="00F30084" w:rsidRDefault="002126FB" w:rsidP="002126FB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F6818" w:rsidRPr="00F30084" w14:paraId="58EE74D8" w14:textId="77777777" w:rsidTr="00F30084">
        <w:trPr>
          <w:trHeight w:val="20"/>
        </w:trPr>
        <w:tc>
          <w:tcPr>
            <w:tcW w:w="200" w:type="pct"/>
          </w:tcPr>
          <w:p w14:paraId="589B3124" w14:textId="77777777" w:rsidR="003F6818" w:rsidRPr="00F30084" w:rsidRDefault="00DA1620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4</w:t>
            </w:r>
            <w:r w:rsidR="003F6818" w:rsidRPr="00F3008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00" w:type="pct"/>
            <w:gridSpan w:val="9"/>
          </w:tcPr>
          <w:p w14:paraId="54B90480" w14:textId="77777777" w:rsidR="003F6818" w:rsidRPr="00F30084" w:rsidRDefault="003F6818" w:rsidP="00B739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0084">
              <w:rPr>
                <w:rFonts w:ascii="Arial" w:hAnsi="Arial" w:cs="Arial"/>
                <w:b/>
                <w:sz w:val="16"/>
                <w:szCs w:val="16"/>
              </w:rPr>
              <w:t xml:space="preserve">Задача:  </w:t>
            </w:r>
            <w:r w:rsidRPr="00F300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F30084" w:rsidRPr="00F30084" w14:paraId="54E29D6D" w14:textId="77777777" w:rsidTr="00F30084">
        <w:trPr>
          <w:gridAfter w:val="1"/>
          <w:wAfter w:w="4" w:type="pct"/>
          <w:trHeight w:val="20"/>
        </w:trPr>
        <w:tc>
          <w:tcPr>
            <w:tcW w:w="200" w:type="pct"/>
          </w:tcPr>
          <w:p w14:paraId="4F057436" w14:textId="77777777" w:rsidR="003F6818" w:rsidRPr="00F30084" w:rsidRDefault="00DA1620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4</w:t>
            </w:r>
            <w:r w:rsidR="003F6818" w:rsidRPr="00F30084">
              <w:rPr>
                <w:rFonts w:ascii="Arial" w:hAnsi="Arial" w:cs="Arial"/>
                <w:sz w:val="16"/>
                <w:szCs w:val="16"/>
              </w:rPr>
              <w:t>.1.</w:t>
            </w:r>
          </w:p>
        </w:tc>
        <w:tc>
          <w:tcPr>
            <w:tcW w:w="1625" w:type="pct"/>
          </w:tcPr>
          <w:p w14:paraId="1F480B1E" w14:textId="77777777" w:rsidR="003F6818" w:rsidRPr="00F30084" w:rsidRDefault="003F6818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</w:t>
            </w:r>
          </w:p>
        </w:tc>
        <w:tc>
          <w:tcPr>
            <w:tcW w:w="546" w:type="pct"/>
          </w:tcPr>
          <w:p w14:paraId="29DF4D06" w14:textId="77777777" w:rsidR="003F6818" w:rsidRPr="00F30084" w:rsidRDefault="003F6818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419" w:type="pct"/>
          </w:tcPr>
          <w:p w14:paraId="769AB1D3" w14:textId="26409BB5" w:rsidR="003F6818" w:rsidRPr="00F30084" w:rsidRDefault="002126FB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403" w:type="pct"/>
          </w:tcPr>
          <w:p w14:paraId="27A4D2E8" w14:textId="03FAB5BE" w:rsidR="003F6818" w:rsidRPr="00F30084" w:rsidRDefault="00A42CA6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65" w:type="pct"/>
          </w:tcPr>
          <w:p w14:paraId="793BCD71" w14:textId="77777777" w:rsidR="003F6818" w:rsidRPr="00F30084" w:rsidRDefault="003F6818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20" w:type="pct"/>
          </w:tcPr>
          <w:p w14:paraId="06456CFA" w14:textId="77777777" w:rsidR="003F6818" w:rsidRPr="00F30084" w:rsidRDefault="003F6818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0" w:type="pct"/>
          </w:tcPr>
          <w:p w14:paraId="30726F4A" w14:textId="77777777" w:rsidR="003F6818" w:rsidRPr="00F30084" w:rsidRDefault="003F6818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9" w:type="pct"/>
          </w:tcPr>
          <w:p w14:paraId="312433C3" w14:textId="77777777" w:rsidR="003F6818" w:rsidRPr="00F30084" w:rsidRDefault="003F6818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30084" w:rsidRPr="00F30084" w14:paraId="52FA1FF8" w14:textId="77777777" w:rsidTr="00F30084">
        <w:trPr>
          <w:gridAfter w:val="1"/>
          <w:wAfter w:w="4" w:type="pct"/>
          <w:trHeight w:val="20"/>
        </w:trPr>
        <w:tc>
          <w:tcPr>
            <w:tcW w:w="200" w:type="pct"/>
          </w:tcPr>
          <w:p w14:paraId="4E1688DE" w14:textId="77777777" w:rsidR="008E693E" w:rsidRPr="00F30084" w:rsidRDefault="008E693E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pct"/>
          </w:tcPr>
          <w:p w14:paraId="518D8FC7" w14:textId="69A16CC9" w:rsidR="008E693E" w:rsidRPr="00F30084" w:rsidRDefault="008E693E" w:rsidP="00B73981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46" w:type="pct"/>
          </w:tcPr>
          <w:p w14:paraId="3ED1AB0C" w14:textId="77777777" w:rsidR="008E693E" w:rsidRPr="00F30084" w:rsidRDefault="008E693E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0C9BB877" w14:textId="77777777" w:rsidR="008E693E" w:rsidRPr="00F30084" w:rsidRDefault="008E693E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</w:tcPr>
          <w:p w14:paraId="4D005D2F" w14:textId="77777777" w:rsidR="008E693E" w:rsidRPr="00F30084" w:rsidRDefault="008E693E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</w:tcPr>
          <w:p w14:paraId="2203B782" w14:textId="77777777" w:rsidR="008E693E" w:rsidRPr="00F30084" w:rsidRDefault="008E693E" w:rsidP="00B73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</w:tcPr>
          <w:p w14:paraId="03A3AB21" w14:textId="2AC5A8B0" w:rsidR="008E693E" w:rsidRPr="00F30084" w:rsidRDefault="00E8124F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6</w:t>
            </w:r>
            <w:r w:rsidR="008E693E" w:rsidRPr="00F30084">
              <w:rPr>
                <w:rFonts w:ascii="Arial" w:hAnsi="Arial" w:cs="Arial"/>
                <w:sz w:val="16"/>
                <w:szCs w:val="16"/>
              </w:rPr>
              <w:t>00,20</w:t>
            </w:r>
          </w:p>
        </w:tc>
        <w:tc>
          <w:tcPr>
            <w:tcW w:w="410" w:type="pct"/>
          </w:tcPr>
          <w:p w14:paraId="38E8CD9B" w14:textId="6C50ADC2" w:rsidR="008E693E" w:rsidRPr="00F30084" w:rsidRDefault="008E693E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100,20</w:t>
            </w:r>
          </w:p>
        </w:tc>
        <w:tc>
          <w:tcPr>
            <w:tcW w:w="409" w:type="pct"/>
          </w:tcPr>
          <w:p w14:paraId="56248B20" w14:textId="2647AC08" w:rsidR="008E693E" w:rsidRPr="00F30084" w:rsidRDefault="008E693E">
            <w:pPr>
              <w:rPr>
                <w:rFonts w:ascii="Arial" w:hAnsi="Arial" w:cs="Arial"/>
                <w:sz w:val="16"/>
                <w:szCs w:val="16"/>
              </w:rPr>
            </w:pPr>
            <w:r w:rsidRPr="00F30084">
              <w:rPr>
                <w:rFonts w:ascii="Arial" w:hAnsi="Arial" w:cs="Arial"/>
                <w:sz w:val="16"/>
                <w:szCs w:val="16"/>
              </w:rPr>
              <w:t>100,20</w:t>
            </w:r>
          </w:p>
        </w:tc>
      </w:tr>
    </w:tbl>
    <w:p w14:paraId="77526D12" w14:textId="77777777" w:rsidR="00415F58" w:rsidRPr="00F30084" w:rsidRDefault="00415F58" w:rsidP="0084179A">
      <w:pPr>
        <w:rPr>
          <w:rFonts w:ascii="Arial" w:hAnsi="Arial" w:cs="Arial"/>
          <w:sz w:val="20"/>
          <w:szCs w:val="20"/>
        </w:rPr>
      </w:pPr>
    </w:p>
    <w:p w14:paraId="4D6296F9" w14:textId="378A5209" w:rsidR="00B0677C" w:rsidRPr="00F30084" w:rsidRDefault="00E8124F" w:rsidP="00E8124F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F30084">
        <w:rPr>
          <w:rFonts w:ascii="Arial" w:hAnsi="Arial" w:cs="Arial"/>
          <w:sz w:val="20"/>
          <w:szCs w:val="20"/>
        </w:rPr>
        <w:t>2</w:t>
      </w:r>
      <w:r w:rsidR="00B0677C" w:rsidRPr="00F30084">
        <w:rPr>
          <w:rFonts w:ascii="Arial" w:hAnsi="Arial" w:cs="Arial"/>
          <w:sz w:val="20"/>
          <w:szCs w:val="20"/>
        </w:rPr>
        <w:t xml:space="preserve">. Разместить постановление на официальном сайте  Администрации Неболчского сельского поселения </w:t>
      </w:r>
      <w:hyperlink r:id="rId8" w:history="1">
        <w:r w:rsidR="00B0677C" w:rsidRPr="00F30084">
          <w:rPr>
            <w:rStyle w:val="a6"/>
            <w:rFonts w:ascii="Arial" w:hAnsi="Arial" w:cs="Arial"/>
            <w:color w:val="auto"/>
            <w:sz w:val="20"/>
            <w:szCs w:val="20"/>
          </w:rPr>
          <w:t>www.nebolchi-adm.ru</w:t>
        </w:r>
      </w:hyperlink>
      <w:r w:rsidR="00B0677C" w:rsidRPr="00F30084">
        <w:rPr>
          <w:rFonts w:ascii="Arial" w:hAnsi="Arial" w:cs="Arial"/>
          <w:sz w:val="20"/>
          <w:szCs w:val="20"/>
        </w:rPr>
        <w:t xml:space="preserve"> и опубликовать в вестнике-бюллетене "Официальный вестник поселения". </w:t>
      </w:r>
    </w:p>
    <w:p w14:paraId="32E51899" w14:textId="1B85CD8D" w:rsidR="00B0677C" w:rsidRPr="00F30084" w:rsidRDefault="00B0677C" w:rsidP="00B0677C">
      <w:pPr>
        <w:tabs>
          <w:tab w:val="left" w:pos="1545"/>
        </w:tabs>
        <w:rPr>
          <w:rFonts w:ascii="Arial" w:hAnsi="Arial" w:cs="Arial"/>
          <w:sz w:val="20"/>
          <w:szCs w:val="20"/>
        </w:rPr>
      </w:pPr>
    </w:p>
    <w:p w14:paraId="772B53B1" w14:textId="77777777" w:rsidR="00F30084" w:rsidRPr="00F30084" w:rsidRDefault="00F30084" w:rsidP="00B0677C">
      <w:pPr>
        <w:tabs>
          <w:tab w:val="left" w:pos="1545"/>
        </w:tabs>
        <w:rPr>
          <w:rFonts w:ascii="Arial" w:hAnsi="Arial" w:cs="Arial"/>
          <w:sz w:val="20"/>
          <w:szCs w:val="20"/>
        </w:rPr>
      </w:pPr>
    </w:p>
    <w:p w14:paraId="570E8DA5" w14:textId="5079E1E9" w:rsidR="00447A16" w:rsidRPr="00F30084" w:rsidRDefault="009275D5" w:rsidP="00447A16">
      <w:pPr>
        <w:rPr>
          <w:rFonts w:ascii="Arial" w:hAnsi="Arial" w:cs="Arial"/>
          <w:sz w:val="20"/>
          <w:szCs w:val="20"/>
        </w:rPr>
      </w:pPr>
      <w:r w:rsidRPr="00F30084">
        <w:rPr>
          <w:rFonts w:ascii="Arial" w:hAnsi="Arial" w:cs="Arial"/>
          <w:sz w:val="20"/>
          <w:szCs w:val="20"/>
        </w:rPr>
        <w:t xml:space="preserve">Глава поселения                 </w:t>
      </w:r>
      <w:bookmarkStart w:id="0" w:name="_GoBack"/>
      <w:bookmarkEnd w:id="0"/>
      <w:r w:rsidRPr="00F30084">
        <w:rPr>
          <w:rFonts w:ascii="Arial" w:hAnsi="Arial" w:cs="Arial"/>
          <w:sz w:val="20"/>
          <w:szCs w:val="20"/>
        </w:rPr>
        <w:t xml:space="preserve">            Т.В.Мохнова</w:t>
      </w:r>
    </w:p>
    <w:sectPr w:rsidR="00447A16" w:rsidRPr="00F30084" w:rsidSect="00F3008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2F435" w14:textId="77777777" w:rsidR="00337ACC" w:rsidRDefault="00337ACC" w:rsidP="000F0852">
      <w:r>
        <w:separator/>
      </w:r>
    </w:p>
  </w:endnote>
  <w:endnote w:type="continuationSeparator" w:id="0">
    <w:p w14:paraId="77118356" w14:textId="77777777" w:rsidR="00337ACC" w:rsidRDefault="00337ACC" w:rsidP="000F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8366D" w14:textId="77777777" w:rsidR="00337ACC" w:rsidRDefault="00337ACC" w:rsidP="000F0852">
      <w:r>
        <w:separator/>
      </w:r>
    </w:p>
  </w:footnote>
  <w:footnote w:type="continuationSeparator" w:id="0">
    <w:p w14:paraId="60966E84" w14:textId="77777777" w:rsidR="00337ACC" w:rsidRDefault="00337ACC" w:rsidP="000F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BDA"/>
    <w:multiLevelType w:val="hybridMultilevel"/>
    <w:tmpl w:val="E02E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89"/>
    <w:rsid w:val="00000079"/>
    <w:rsid w:val="00014324"/>
    <w:rsid w:val="00040AB2"/>
    <w:rsid w:val="00070388"/>
    <w:rsid w:val="00071CBB"/>
    <w:rsid w:val="000912D6"/>
    <w:rsid w:val="000A437C"/>
    <w:rsid w:val="000D5A76"/>
    <w:rsid w:val="000F0852"/>
    <w:rsid w:val="001010C9"/>
    <w:rsid w:val="0011046F"/>
    <w:rsid w:val="001444D2"/>
    <w:rsid w:val="00152D87"/>
    <w:rsid w:val="001934B1"/>
    <w:rsid w:val="001A17B4"/>
    <w:rsid w:val="001A1BF9"/>
    <w:rsid w:val="001A26A1"/>
    <w:rsid w:val="001B0466"/>
    <w:rsid w:val="001B6748"/>
    <w:rsid w:val="001C3673"/>
    <w:rsid w:val="0020048A"/>
    <w:rsid w:val="00201AA1"/>
    <w:rsid w:val="00204691"/>
    <w:rsid w:val="002126FB"/>
    <w:rsid w:val="00234AAB"/>
    <w:rsid w:val="00235BA9"/>
    <w:rsid w:val="002552AE"/>
    <w:rsid w:val="00265304"/>
    <w:rsid w:val="00296180"/>
    <w:rsid w:val="00297974"/>
    <w:rsid w:val="002B5E21"/>
    <w:rsid w:val="002C6A67"/>
    <w:rsid w:val="002D17C7"/>
    <w:rsid w:val="002D398C"/>
    <w:rsid w:val="002D48F1"/>
    <w:rsid w:val="002E52B0"/>
    <w:rsid w:val="002F169E"/>
    <w:rsid w:val="00305EC4"/>
    <w:rsid w:val="003060F2"/>
    <w:rsid w:val="00337ACC"/>
    <w:rsid w:val="003B5229"/>
    <w:rsid w:val="003B524F"/>
    <w:rsid w:val="003B7F77"/>
    <w:rsid w:val="003C4D89"/>
    <w:rsid w:val="003D0F55"/>
    <w:rsid w:val="003D4FC8"/>
    <w:rsid w:val="003D5AAF"/>
    <w:rsid w:val="003F6818"/>
    <w:rsid w:val="00415F58"/>
    <w:rsid w:val="00426715"/>
    <w:rsid w:val="00447A16"/>
    <w:rsid w:val="004747BA"/>
    <w:rsid w:val="004A5229"/>
    <w:rsid w:val="004B32BA"/>
    <w:rsid w:val="004C1FB3"/>
    <w:rsid w:val="004D6CD1"/>
    <w:rsid w:val="004F6F91"/>
    <w:rsid w:val="0053264A"/>
    <w:rsid w:val="005333E6"/>
    <w:rsid w:val="005463FF"/>
    <w:rsid w:val="0055579C"/>
    <w:rsid w:val="00561D08"/>
    <w:rsid w:val="005661A4"/>
    <w:rsid w:val="00572FFB"/>
    <w:rsid w:val="00594BDF"/>
    <w:rsid w:val="005A6604"/>
    <w:rsid w:val="005C4359"/>
    <w:rsid w:val="005D2DEA"/>
    <w:rsid w:val="005E5964"/>
    <w:rsid w:val="005F57E6"/>
    <w:rsid w:val="00604C5B"/>
    <w:rsid w:val="00611AA7"/>
    <w:rsid w:val="0061527D"/>
    <w:rsid w:val="006536FD"/>
    <w:rsid w:val="0066517E"/>
    <w:rsid w:val="006710CD"/>
    <w:rsid w:val="00676037"/>
    <w:rsid w:val="00684A52"/>
    <w:rsid w:val="006A192D"/>
    <w:rsid w:val="006A770A"/>
    <w:rsid w:val="006F032F"/>
    <w:rsid w:val="006F5E0D"/>
    <w:rsid w:val="00703DFA"/>
    <w:rsid w:val="00723F9E"/>
    <w:rsid w:val="00731A63"/>
    <w:rsid w:val="00740E8F"/>
    <w:rsid w:val="00747F23"/>
    <w:rsid w:val="00764E50"/>
    <w:rsid w:val="0077080A"/>
    <w:rsid w:val="00772033"/>
    <w:rsid w:val="0077317C"/>
    <w:rsid w:val="00777704"/>
    <w:rsid w:val="007926E3"/>
    <w:rsid w:val="007A4988"/>
    <w:rsid w:val="007A7C1B"/>
    <w:rsid w:val="007C479F"/>
    <w:rsid w:val="007D2061"/>
    <w:rsid w:val="00807E7E"/>
    <w:rsid w:val="008171DA"/>
    <w:rsid w:val="0084179A"/>
    <w:rsid w:val="008417F4"/>
    <w:rsid w:val="00864584"/>
    <w:rsid w:val="008720A6"/>
    <w:rsid w:val="008B5261"/>
    <w:rsid w:val="008B6B85"/>
    <w:rsid w:val="008D1B29"/>
    <w:rsid w:val="008D3932"/>
    <w:rsid w:val="008E3BA7"/>
    <w:rsid w:val="008E5DCB"/>
    <w:rsid w:val="008E693E"/>
    <w:rsid w:val="00927092"/>
    <w:rsid w:val="009275D5"/>
    <w:rsid w:val="00945FE8"/>
    <w:rsid w:val="0099769E"/>
    <w:rsid w:val="009A1C0F"/>
    <w:rsid w:val="009D293E"/>
    <w:rsid w:val="009E6E4B"/>
    <w:rsid w:val="009F1689"/>
    <w:rsid w:val="009F6C11"/>
    <w:rsid w:val="00A01411"/>
    <w:rsid w:val="00A033BC"/>
    <w:rsid w:val="00A07F38"/>
    <w:rsid w:val="00A41F66"/>
    <w:rsid w:val="00A42CA6"/>
    <w:rsid w:val="00A45D17"/>
    <w:rsid w:val="00A55172"/>
    <w:rsid w:val="00A63E7A"/>
    <w:rsid w:val="00A67132"/>
    <w:rsid w:val="00AA0127"/>
    <w:rsid w:val="00AB01AA"/>
    <w:rsid w:val="00AF5DFF"/>
    <w:rsid w:val="00B066D0"/>
    <w:rsid w:val="00B0677C"/>
    <w:rsid w:val="00B147EB"/>
    <w:rsid w:val="00B34083"/>
    <w:rsid w:val="00B3731C"/>
    <w:rsid w:val="00B477FE"/>
    <w:rsid w:val="00B7579C"/>
    <w:rsid w:val="00B85E86"/>
    <w:rsid w:val="00B94AF6"/>
    <w:rsid w:val="00BB57B1"/>
    <w:rsid w:val="00BC706A"/>
    <w:rsid w:val="00BC79D3"/>
    <w:rsid w:val="00BE22AD"/>
    <w:rsid w:val="00C00C70"/>
    <w:rsid w:val="00C44A9D"/>
    <w:rsid w:val="00C46895"/>
    <w:rsid w:val="00C472A1"/>
    <w:rsid w:val="00C86D56"/>
    <w:rsid w:val="00CB5334"/>
    <w:rsid w:val="00CB7914"/>
    <w:rsid w:val="00CF3846"/>
    <w:rsid w:val="00D02F22"/>
    <w:rsid w:val="00D05457"/>
    <w:rsid w:val="00D11DB3"/>
    <w:rsid w:val="00D42805"/>
    <w:rsid w:val="00D75BAE"/>
    <w:rsid w:val="00D87688"/>
    <w:rsid w:val="00DA1620"/>
    <w:rsid w:val="00DC3E8B"/>
    <w:rsid w:val="00DE6248"/>
    <w:rsid w:val="00E060A0"/>
    <w:rsid w:val="00E150E0"/>
    <w:rsid w:val="00E16461"/>
    <w:rsid w:val="00E26622"/>
    <w:rsid w:val="00E66A60"/>
    <w:rsid w:val="00E8124F"/>
    <w:rsid w:val="00F30084"/>
    <w:rsid w:val="00F30AD1"/>
    <w:rsid w:val="00F63CE9"/>
    <w:rsid w:val="00F767AE"/>
    <w:rsid w:val="00F911A3"/>
    <w:rsid w:val="00F96AAB"/>
    <w:rsid w:val="00FD4D01"/>
    <w:rsid w:val="00FF607A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D1D5"/>
  <w15:docId w15:val="{5ABB69CA-336E-4DDD-98F0-DB200123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FF6ED0"/>
    <w:rPr>
      <w:color w:val="0000FF"/>
      <w:u w:val="single"/>
    </w:rPr>
  </w:style>
  <w:style w:type="paragraph" w:customStyle="1" w:styleId="Default">
    <w:name w:val="Default"/>
    <w:uiPriority w:val="99"/>
    <w:rsid w:val="00561D08"/>
    <w:pPr>
      <w:autoSpaceDE w:val="0"/>
      <w:autoSpaceDN w:val="0"/>
      <w:adjustRightInd w:val="0"/>
      <w:spacing w:after="0" w:line="240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731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08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0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0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08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14C6-466F-45D8-843E-74518180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admin</cp:lastModifiedBy>
  <cp:revision>92</cp:revision>
  <cp:lastPrinted>2024-12-26T07:30:00Z</cp:lastPrinted>
  <dcterms:created xsi:type="dcterms:W3CDTF">2020-07-08T05:35:00Z</dcterms:created>
  <dcterms:modified xsi:type="dcterms:W3CDTF">2024-12-26T12:57:00Z</dcterms:modified>
</cp:coreProperties>
</file>