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AD5" w:rsidRDefault="00A27AD5" w:rsidP="00AD0E4E">
      <w:pPr>
        <w:spacing w:line="276" w:lineRule="auto"/>
        <w:ind w:firstLine="709"/>
        <w:jc w:val="right"/>
        <w:rPr>
          <w:bCs/>
          <w:color w:val="000000"/>
          <w:spacing w:val="-1"/>
          <w:sz w:val="28"/>
        </w:rPr>
      </w:pPr>
      <w:bookmarkStart w:id="0" w:name="_GoBack"/>
      <w:bookmarkEnd w:id="0"/>
      <w:r>
        <w:rPr>
          <w:bCs/>
          <w:color w:val="000000"/>
          <w:spacing w:val="-1"/>
          <w:sz w:val="28"/>
        </w:rPr>
        <w:t>Проект</w:t>
      </w:r>
    </w:p>
    <w:p w:rsidR="006F3EFA" w:rsidRDefault="006F3EFA" w:rsidP="00AD0E4E">
      <w:pPr>
        <w:tabs>
          <w:tab w:val="left" w:pos="1900"/>
        </w:tabs>
        <w:spacing w:line="276" w:lineRule="auto"/>
        <w:jc w:val="center"/>
        <w:rPr>
          <w:b/>
          <w:sz w:val="28"/>
          <w:szCs w:val="28"/>
        </w:rPr>
      </w:pPr>
    </w:p>
    <w:p w:rsidR="006F3EFA" w:rsidRDefault="006F3EFA" w:rsidP="00AD0E4E">
      <w:pPr>
        <w:tabs>
          <w:tab w:val="left" w:pos="190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F3EFA" w:rsidRDefault="006F3EFA" w:rsidP="00AD0E4E">
      <w:pPr>
        <w:tabs>
          <w:tab w:val="left" w:pos="190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Любытинский район</w:t>
      </w:r>
    </w:p>
    <w:p w:rsidR="006F3EFA" w:rsidRDefault="006F3EFA" w:rsidP="00AD0E4E">
      <w:pPr>
        <w:tabs>
          <w:tab w:val="left" w:pos="1900"/>
        </w:tabs>
        <w:spacing w:line="276" w:lineRule="auto"/>
        <w:jc w:val="center"/>
        <w:rPr>
          <w:b/>
          <w:sz w:val="28"/>
          <w:szCs w:val="28"/>
        </w:rPr>
      </w:pPr>
    </w:p>
    <w:p w:rsidR="006F3EFA" w:rsidRDefault="006F3EFA" w:rsidP="00AD0E4E">
      <w:pPr>
        <w:tabs>
          <w:tab w:val="left" w:pos="258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 НЕБОЛЧСКОГО</w:t>
      </w:r>
    </w:p>
    <w:p w:rsidR="006F3EFA" w:rsidRDefault="006F3EFA" w:rsidP="00AD0E4E">
      <w:pPr>
        <w:tabs>
          <w:tab w:val="left" w:pos="258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 ПОСЕЛЕНИЯ</w:t>
      </w:r>
    </w:p>
    <w:p w:rsidR="006F3EFA" w:rsidRDefault="006F3EFA" w:rsidP="00AD0E4E">
      <w:pPr>
        <w:tabs>
          <w:tab w:val="left" w:pos="2580"/>
        </w:tabs>
        <w:spacing w:line="276" w:lineRule="auto"/>
        <w:jc w:val="center"/>
        <w:rPr>
          <w:b/>
          <w:sz w:val="28"/>
          <w:szCs w:val="28"/>
        </w:rPr>
      </w:pPr>
    </w:p>
    <w:p w:rsidR="006F3EFA" w:rsidRDefault="006F3EFA" w:rsidP="00AD0E4E">
      <w:pPr>
        <w:tabs>
          <w:tab w:val="left" w:pos="318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F3EFA" w:rsidRDefault="006F3EFA" w:rsidP="00AD0E4E">
      <w:pPr>
        <w:tabs>
          <w:tab w:val="left" w:pos="3180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6F3EFA" w:rsidRDefault="006F3EFA" w:rsidP="00AD0E4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от   г № </w:t>
      </w:r>
    </w:p>
    <w:p w:rsidR="006F3EFA" w:rsidRDefault="006F3EFA" w:rsidP="00AD0E4E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Неболчи</w:t>
      </w:r>
    </w:p>
    <w:p w:rsidR="00211D45" w:rsidRDefault="00211D45" w:rsidP="00AD0E4E">
      <w:pPr>
        <w:spacing w:line="276" w:lineRule="auto"/>
        <w:outlineLvl w:val="0"/>
        <w:rPr>
          <w:sz w:val="28"/>
          <w:szCs w:val="28"/>
        </w:rPr>
      </w:pPr>
    </w:p>
    <w:p w:rsidR="00211D45" w:rsidRDefault="006F3EFA" w:rsidP="00AD0E4E">
      <w:pPr>
        <w:spacing w:line="276" w:lineRule="auto"/>
        <w:outlineLvl w:val="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27AD5" w:rsidRPr="008742A8">
        <w:rPr>
          <w:b/>
          <w:color w:val="000000"/>
          <w:sz w:val="28"/>
          <w:szCs w:val="28"/>
        </w:rPr>
        <w:t>О</w:t>
      </w:r>
      <w:r w:rsidR="00CD0F09">
        <w:rPr>
          <w:b/>
          <w:color w:val="000000"/>
          <w:sz w:val="28"/>
          <w:szCs w:val="28"/>
        </w:rPr>
        <w:t xml:space="preserve"> </w:t>
      </w:r>
      <w:r w:rsidR="00BA0D8E">
        <w:rPr>
          <w:b/>
          <w:color w:val="000000"/>
          <w:sz w:val="28"/>
          <w:szCs w:val="28"/>
        </w:rPr>
        <w:t>внесении изменений</w:t>
      </w:r>
    </w:p>
    <w:p w:rsidR="00E6732E" w:rsidRPr="00E34BD8" w:rsidRDefault="00E34BD8" w:rsidP="00AD0E4E">
      <w:pPr>
        <w:spacing w:line="276" w:lineRule="auto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BA0D8E">
        <w:rPr>
          <w:b/>
          <w:color w:val="000000"/>
          <w:sz w:val="28"/>
          <w:szCs w:val="28"/>
        </w:rPr>
        <w:t>в Положение</w:t>
      </w:r>
      <w:r w:rsidR="009257D8">
        <w:rPr>
          <w:b/>
          <w:color w:val="000000"/>
          <w:sz w:val="28"/>
          <w:szCs w:val="28"/>
        </w:rPr>
        <w:t xml:space="preserve"> </w:t>
      </w:r>
      <w:r w:rsidR="00DF68EF">
        <w:rPr>
          <w:b/>
          <w:color w:val="000000"/>
          <w:sz w:val="28"/>
          <w:szCs w:val="28"/>
        </w:rPr>
        <w:t>о</w:t>
      </w:r>
      <w:r w:rsidR="00BA0D8E">
        <w:rPr>
          <w:b/>
          <w:color w:val="000000"/>
          <w:sz w:val="28"/>
          <w:szCs w:val="28"/>
        </w:rPr>
        <w:t xml:space="preserve"> </w:t>
      </w:r>
      <w:r w:rsidR="0030724A">
        <w:rPr>
          <w:b/>
          <w:color w:val="000000"/>
          <w:sz w:val="28"/>
          <w:szCs w:val="28"/>
        </w:rPr>
        <w:t>земельном налоге</w:t>
      </w:r>
    </w:p>
    <w:p w:rsidR="0030724A" w:rsidRDefault="0030724A" w:rsidP="00AD0E4E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color w:val="000000"/>
          <w:sz w:val="28"/>
        </w:rPr>
      </w:pPr>
    </w:p>
    <w:p w:rsidR="0030724A" w:rsidRPr="00A55561" w:rsidRDefault="00A55561" w:rsidP="00AD0E4E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6788C">
        <w:rPr>
          <w:color w:val="000000"/>
          <w:sz w:val="28"/>
          <w:szCs w:val="28"/>
        </w:rPr>
        <w:t xml:space="preserve">В соответствии с пунктом 2 статьи 387 Налогового кодекса Российской Федерации, федеральными законами от 12.07.2024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06.10.2003 № 131-ФЗ "Об общих принципах организации местного самоуправления в Российской Федерации" </w:t>
      </w:r>
    </w:p>
    <w:p w:rsidR="00392597" w:rsidRDefault="00DF68EF" w:rsidP="00AD0E4E">
      <w:pPr>
        <w:spacing w:line="276" w:lineRule="auto"/>
        <w:ind w:firstLine="709"/>
        <w:jc w:val="both"/>
        <w:outlineLvl w:val="0"/>
        <w:rPr>
          <w:b/>
          <w:sz w:val="28"/>
        </w:rPr>
      </w:pPr>
      <w:r w:rsidRPr="00DF68EF">
        <w:rPr>
          <w:sz w:val="28"/>
        </w:rPr>
        <w:t xml:space="preserve">Совет депутатов </w:t>
      </w:r>
      <w:proofErr w:type="spellStart"/>
      <w:r w:rsidR="006F3EFA">
        <w:rPr>
          <w:sz w:val="28"/>
        </w:rPr>
        <w:t>Неболчского</w:t>
      </w:r>
      <w:proofErr w:type="spellEnd"/>
      <w:r w:rsidRPr="00DF68EF">
        <w:rPr>
          <w:sz w:val="28"/>
        </w:rPr>
        <w:t xml:space="preserve"> сельского поселения</w:t>
      </w:r>
    </w:p>
    <w:p w:rsidR="00587185" w:rsidRPr="0064256D" w:rsidRDefault="00A27AD5" w:rsidP="00AD0E4E">
      <w:pPr>
        <w:spacing w:line="276" w:lineRule="auto"/>
        <w:ind w:firstLine="709"/>
        <w:jc w:val="both"/>
        <w:outlineLvl w:val="0"/>
        <w:rPr>
          <w:b/>
          <w:sz w:val="28"/>
        </w:rPr>
      </w:pPr>
      <w:r w:rsidRPr="0064256D">
        <w:rPr>
          <w:b/>
          <w:sz w:val="28"/>
        </w:rPr>
        <w:t>РЕШИЛ:</w:t>
      </w:r>
    </w:p>
    <w:p w:rsidR="00A55561" w:rsidRPr="00284734" w:rsidRDefault="00A55561" w:rsidP="00AD0E4E">
      <w:pPr>
        <w:pStyle w:val="ConsTitle"/>
        <w:widowControl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84734">
        <w:rPr>
          <w:rFonts w:ascii="Times New Roman" w:hAnsi="Times New Roman"/>
          <w:b w:val="0"/>
          <w:sz w:val="28"/>
          <w:szCs w:val="28"/>
        </w:rPr>
        <w:t xml:space="preserve">1. Внести </w:t>
      </w:r>
      <w:r>
        <w:rPr>
          <w:rFonts w:ascii="Times New Roman" w:hAnsi="Times New Roman"/>
          <w:b w:val="0"/>
          <w:sz w:val="28"/>
          <w:szCs w:val="28"/>
        </w:rPr>
        <w:t xml:space="preserve">изменения в </w:t>
      </w:r>
      <w:r w:rsidRPr="00284734">
        <w:rPr>
          <w:rFonts w:ascii="Times New Roman" w:hAnsi="Times New Roman"/>
          <w:b w:val="0"/>
          <w:sz w:val="28"/>
          <w:szCs w:val="28"/>
        </w:rPr>
        <w:t>Положени</w:t>
      </w:r>
      <w:r>
        <w:rPr>
          <w:rFonts w:ascii="Times New Roman" w:hAnsi="Times New Roman"/>
          <w:b w:val="0"/>
          <w:sz w:val="28"/>
          <w:szCs w:val="28"/>
        </w:rPr>
        <w:t>е</w:t>
      </w:r>
      <w:r w:rsidRPr="00284734">
        <w:rPr>
          <w:rFonts w:ascii="Times New Roman" w:hAnsi="Times New Roman"/>
          <w:b w:val="0"/>
          <w:sz w:val="28"/>
          <w:szCs w:val="28"/>
        </w:rPr>
        <w:t xml:space="preserve"> «О земельном налоге», утвержденное решением Совета депутатов </w:t>
      </w:r>
      <w:proofErr w:type="spellStart"/>
      <w:r w:rsidR="00EF2BFB">
        <w:rPr>
          <w:rFonts w:ascii="Times New Roman" w:hAnsi="Times New Roman"/>
          <w:b w:val="0"/>
          <w:sz w:val="28"/>
          <w:szCs w:val="28"/>
        </w:rPr>
        <w:t>Неболчского</w:t>
      </w:r>
      <w:proofErr w:type="spellEnd"/>
      <w:r w:rsidR="00EF2BFB">
        <w:rPr>
          <w:rFonts w:ascii="Times New Roman" w:hAnsi="Times New Roman"/>
          <w:b w:val="0"/>
          <w:sz w:val="28"/>
          <w:szCs w:val="28"/>
        </w:rPr>
        <w:t xml:space="preserve"> </w:t>
      </w:r>
      <w:r w:rsidRPr="00284734">
        <w:rPr>
          <w:rFonts w:ascii="Times New Roman" w:hAnsi="Times New Roman"/>
          <w:b w:val="0"/>
          <w:sz w:val="28"/>
          <w:szCs w:val="28"/>
        </w:rPr>
        <w:t xml:space="preserve">сельского поселения от </w:t>
      </w:r>
      <w:r w:rsidR="00EF2BFB">
        <w:rPr>
          <w:rFonts w:ascii="Times New Roman" w:hAnsi="Times New Roman"/>
          <w:b w:val="0"/>
          <w:sz w:val="28"/>
          <w:szCs w:val="28"/>
        </w:rPr>
        <w:t>19</w:t>
      </w:r>
      <w:r w:rsidRPr="00284734">
        <w:rPr>
          <w:rFonts w:ascii="Times New Roman" w:hAnsi="Times New Roman"/>
          <w:b w:val="0"/>
          <w:sz w:val="28"/>
          <w:szCs w:val="28"/>
        </w:rPr>
        <w:t>.12.2019 № 2</w:t>
      </w:r>
      <w:r w:rsidR="00EF2BFB">
        <w:rPr>
          <w:rFonts w:ascii="Times New Roman" w:hAnsi="Times New Roman"/>
          <w:b w:val="0"/>
          <w:sz w:val="28"/>
          <w:szCs w:val="28"/>
        </w:rPr>
        <w:t>07</w:t>
      </w:r>
      <w:r>
        <w:rPr>
          <w:rFonts w:ascii="Times New Roman" w:hAnsi="Times New Roman"/>
          <w:b w:val="0"/>
          <w:sz w:val="28"/>
          <w:szCs w:val="28"/>
        </w:rPr>
        <w:t xml:space="preserve">, изложив подпункт 1. пункта 2 в следующей редакции: </w:t>
      </w:r>
    </w:p>
    <w:p w:rsidR="00A55561" w:rsidRPr="004962FE" w:rsidRDefault="00A55561" w:rsidP="00AD0E4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r w:rsidRPr="004962FE">
        <w:rPr>
          <w:sz w:val="28"/>
          <w:szCs w:val="28"/>
        </w:rPr>
        <w:t>1</w:t>
      </w:r>
      <w:r w:rsidR="009372B4">
        <w:rPr>
          <w:sz w:val="28"/>
          <w:szCs w:val="28"/>
        </w:rPr>
        <w:t>)</w:t>
      </w:r>
      <w:r w:rsidRPr="004962FE">
        <w:rPr>
          <w:sz w:val="28"/>
          <w:szCs w:val="28"/>
        </w:rPr>
        <w:t xml:space="preserve"> 0,3 процента в отношении земельных участков:</w:t>
      </w:r>
    </w:p>
    <w:p w:rsidR="00A55561" w:rsidRPr="004962FE" w:rsidRDefault="00A55561" w:rsidP="00AD0E4E">
      <w:pPr>
        <w:spacing w:line="276" w:lineRule="auto"/>
        <w:ind w:firstLine="709"/>
        <w:jc w:val="both"/>
        <w:rPr>
          <w:sz w:val="28"/>
          <w:szCs w:val="28"/>
        </w:rPr>
      </w:pPr>
      <w:r w:rsidRPr="004962FE">
        <w:rPr>
          <w:sz w:val="28"/>
          <w:szCs w:val="28"/>
        </w:rPr>
        <w:tab/>
        <w:t>- отнесённых к землям сельскохозяйственного назначения или к землям в составе зон сельскохозяйственного использования в поселении и используемых для сельскохозяйственного производства;</w:t>
      </w:r>
    </w:p>
    <w:p w:rsidR="00A55561" w:rsidRPr="004962FE" w:rsidRDefault="00A55561" w:rsidP="00AD0E4E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962FE">
        <w:rPr>
          <w:sz w:val="28"/>
          <w:szCs w:val="28"/>
        </w:rPr>
        <w:tab/>
        <w:t xml:space="preserve">- </w:t>
      </w:r>
      <w:r w:rsidRPr="004962FE">
        <w:rPr>
          <w:color w:val="000000"/>
          <w:sz w:val="28"/>
          <w:szCs w:val="28"/>
        </w:rPr>
        <w:t xml:space="preserve">занятых </w:t>
      </w:r>
      <w:hyperlink r:id="rId5" w:history="1">
        <w:r w:rsidRPr="004962FE">
          <w:rPr>
            <w:color w:val="000000"/>
            <w:sz w:val="28"/>
            <w:szCs w:val="28"/>
          </w:rPr>
          <w:t>жилищным фондом</w:t>
        </w:r>
      </w:hyperlink>
      <w:r w:rsidRPr="004962FE">
        <w:rPr>
          <w:color w:val="000000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6" w:history="1">
        <w:r w:rsidRPr="004962FE">
          <w:rPr>
            <w:color w:val="000000"/>
            <w:sz w:val="28"/>
            <w:szCs w:val="28"/>
          </w:rPr>
          <w:t>части</w:t>
        </w:r>
      </w:hyperlink>
      <w:r w:rsidRPr="004962FE">
        <w:rPr>
          <w:color w:val="000000"/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A55561" w:rsidRPr="00191E05" w:rsidRDefault="00A55561" w:rsidP="00AD0E4E">
      <w:pPr>
        <w:tabs>
          <w:tab w:val="left" w:pos="708"/>
          <w:tab w:val="left" w:pos="7860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962FE">
        <w:rPr>
          <w:sz w:val="28"/>
          <w:szCs w:val="28"/>
        </w:rPr>
        <w:lastRenderedPageBreak/>
        <w:tab/>
        <w:t xml:space="preserve"> - </w:t>
      </w:r>
      <w:r w:rsidRPr="004962FE">
        <w:rPr>
          <w:color w:val="000000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садоводства или огородничества, а также земельных </w:t>
      </w:r>
      <w:hyperlink r:id="rId7" w:history="1">
        <w:r w:rsidRPr="004962FE">
          <w:rPr>
            <w:rStyle w:val="a9"/>
            <w:color w:val="000000"/>
            <w:sz w:val="28"/>
            <w:szCs w:val="28"/>
          </w:rPr>
          <w:t>участков общего назначения</w:t>
        </w:r>
      </w:hyperlink>
      <w:r w:rsidRPr="004962FE">
        <w:rPr>
          <w:color w:val="000000"/>
          <w:sz w:val="28"/>
          <w:szCs w:val="28"/>
        </w:rPr>
        <w:t xml:space="preserve">, предусмотренных Федеральным </w:t>
      </w:r>
      <w:hyperlink r:id="rId8" w:history="1">
        <w:r w:rsidRPr="004962FE">
          <w:rPr>
            <w:rStyle w:val="a9"/>
            <w:color w:val="000000"/>
            <w:sz w:val="28"/>
            <w:szCs w:val="28"/>
          </w:rPr>
          <w:t>законом</w:t>
        </w:r>
      </w:hyperlink>
      <w:r w:rsidRPr="004962FE">
        <w:rPr>
          <w:color w:val="000000"/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>
        <w:rPr>
          <w:color w:val="000000"/>
          <w:sz w:val="28"/>
          <w:szCs w:val="28"/>
        </w:rPr>
        <w:t>.»</w:t>
      </w:r>
    </w:p>
    <w:p w:rsidR="00A55561" w:rsidRPr="00060DF2" w:rsidRDefault="00A55561" w:rsidP="00AD0E4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60DF2">
        <w:rPr>
          <w:sz w:val="28"/>
          <w:szCs w:val="28"/>
        </w:rPr>
        <w:t>2. Действие настоящего решения распространяется на правоотношения, возникшие с 1 января 2025 года.</w:t>
      </w:r>
    </w:p>
    <w:p w:rsidR="00A27AD5" w:rsidRPr="00A55561" w:rsidRDefault="00A55561" w:rsidP="00AD0E4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7AD5" w:rsidRPr="00392597">
        <w:rPr>
          <w:sz w:val="24"/>
          <w:szCs w:val="24"/>
        </w:rPr>
        <w:t>.</w:t>
      </w:r>
      <w:r w:rsidR="00A27AD5" w:rsidRPr="00392597">
        <w:rPr>
          <w:sz w:val="28"/>
          <w:szCs w:val="28"/>
        </w:rPr>
        <w:t xml:space="preserve"> </w:t>
      </w:r>
      <w:r w:rsidR="00440986" w:rsidRPr="00CC1553">
        <w:rPr>
          <w:sz w:val="28"/>
          <w:szCs w:val="28"/>
        </w:rPr>
        <w:t>Опубликовать настоящее решение в бюллетене «Официальный вестник поселения» и разместит</w:t>
      </w:r>
      <w:r w:rsidR="00440986">
        <w:rPr>
          <w:sz w:val="28"/>
          <w:szCs w:val="28"/>
        </w:rPr>
        <w:t xml:space="preserve">ь на официальном сайте </w:t>
      </w:r>
      <w:r w:rsidR="00442850" w:rsidRPr="00392597">
        <w:rPr>
          <w:sz w:val="28"/>
          <w:szCs w:val="28"/>
        </w:rPr>
        <w:t>в сети Интернет.</w:t>
      </w:r>
    </w:p>
    <w:p w:rsidR="00A27AD5" w:rsidRDefault="00A27AD5" w:rsidP="00AD0E4E">
      <w:pPr>
        <w:spacing w:line="276" w:lineRule="auto"/>
        <w:ind w:firstLine="709"/>
        <w:jc w:val="both"/>
        <w:rPr>
          <w:sz w:val="28"/>
          <w:szCs w:val="28"/>
        </w:rPr>
      </w:pPr>
    </w:p>
    <w:p w:rsidR="00AD0E4E" w:rsidRPr="0064256D" w:rsidRDefault="00AD0E4E" w:rsidP="00AD0E4E">
      <w:pPr>
        <w:spacing w:line="276" w:lineRule="auto"/>
        <w:ind w:firstLine="709"/>
        <w:jc w:val="both"/>
        <w:rPr>
          <w:sz w:val="28"/>
          <w:szCs w:val="28"/>
        </w:rPr>
      </w:pPr>
    </w:p>
    <w:p w:rsidR="00E724DA" w:rsidRDefault="00E724DA" w:rsidP="00AD0E4E">
      <w:pPr>
        <w:widowControl w:val="0"/>
        <w:spacing w:line="276" w:lineRule="auto"/>
        <w:ind w:firstLine="709"/>
        <w:jc w:val="both"/>
        <w:rPr>
          <w:b/>
          <w:sz w:val="28"/>
        </w:rPr>
      </w:pPr>
      <w:r w:rsidRPr="0064256D">
        <w:rPr>
          <w:b/>
          <w:sz w:val="28"/>
        </w:rPr>
        <w:t>Пр</w:t>
      </w:r>
      <w:r w:rsidR="00080133" w:rsidRPr="0064256D">
        <w:rPr>
          <w:b/>
          <w:sz w:val="28"/>
        </w:rPr>
        <w:t>оек</w:t>
      </w:r>
      <w:r w:rsidRPr="0064256D">
        <w:rPr>
          <w:b/>
          <w:sz w:val="28"/>
        </w:rPr>
        <w:t>т внес:</w:t>
      </w:r>
      <w:r w:rsidR="00AD0E4E">
        <w:rPr>
          <w:b/>
          <w:sz w:val="28"/>
        </w:rPr>
        <w:t xml:space="preserve">            </w:t>
      </w:r>
      <w:r w:rsidR="006F3EFA">
        <w:rPr>
          <w:b/>
          <w:sz w:val="28"/>
        </w:rPr>
        <w:t xml:space="preserve"> ведущий специалист </w:t>
      </w:r>
      <w:proofErr w:type="spellStart"/>
      <w:r w:rsidR="006F3EFA">
        <w:rPr>
          <w:b/>
          <w:sz w:val="28"/>
        </w:rPr>
        <w:t>Здрок</w:t>
      </w:r>
      <w:proofErr w:type="spellEnd"/>
      <w:r w:rsidR="006F3EFA">
        <w:rPr>
          <w:b/>
          <w:sz w:val="28"/>
        </w:rPr>
        <w:t xml:space="preserve"> С.Л.</w:t>
      </w:r>
    </w:p>
    <w:p w:rsidR="00771463" w:rsidRPr="0064256D" w:rsidRDefault="00771463" w:rsidP="00AD0E4E">
      <w:pPr>
        <w:widowControl w:val="0"/>
        <w:spacing w:line="276" w:lineRule="auto"/>
        <w:ind w:firstLine="709"/>
        <w:jc w:val="both"/>
        <w:rPr>
          <w:b/>
          <w:sz w:val="28"/>
        </w:rPr>
      </w:pPr>
    </w:p>
    <w:p w:rsidR="005936E6" w:rsidRPr="00AD0E4E" w:rsidRDefault="005936E6" w:rsidP="00AD0E4E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D0E4E">
        <w:rPr>
          <w:color w:val="000000"/>
          <w:sz w:val="28"/>
          <w:szCs w:val="28"/>
        </w:rPr>
        <w:t>При проведении первичной антикоррупционной экспертизы данного проекта положений, способствующих созданию условий для проявления коррупции, не выявлено.</w:t>
      </w:r>
    </w:p>
    <w:p w:rsidR="00DF68EF" w:rsidRDefault="00DF68EF" w:rsidP="00AD0E4E">
      <w:pPr>
        <w:widowControl w:val="0"/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:rsidR="00DB53CE" w:rsidRDefault="00DB53CE" w:rsidP="00AD0E4E">
      <w:pPr>
        <w:widowControl w:val="0"/>
        <w:spacing w:line="276" w:lineRule="auto"/>
        <w:ind w:firstLine="709"/>
        <w:jc w:val="both"/>
      </w:pPr>
    </w:p>
    <w:sectPr w:rsidR="00DB53CE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6A9"/>
    <w:multiLevelType w:val="hybridMultilevel"/>
    <w:tmpl w:val="EDBE20BE"/>
    <w:lvl w:ilvl="0" w:tplc="FFFFFFFF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A08B6"/>
    <w:multiLevelType w:val="hybridMultilevel"/>
    <w:tmpl w:val="9DA68282"/>
    <w:lvl w:ilvl="0" w:tplc="E57ED9B6">
      <w:start w:val="1"/>
      <w:numFmt w:val="decimal"/>
      <w:lvlText w:val="%1)"/>
      <w:lvlJc w:val="left"/>
      <w:pPr>
        <w:tabs>
          <w:tab w:val="num" w:pos="1416"/>
        </w:tabs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5D555CF4"/>
    <w:multiLevelType w:val="hybridMultilevel"/>
    <w:tmpl w:val="64CA0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1BD"/>
    <w:rsid w:val="00040482"/>
    <w:rsid w:val="00080133"/>
    <w:rsid w:val="000C201D"/>
    <w:rsid w:val="00104E56"/>
    <w:rsid w:val="00186E58"/>
    <w:rsid w:val="001A13CE"/>
    <w:rsid w:val="001A4706"/>
    <w:rsid w:val="001B62DB"/>
    <w:rsid w:val="001C0E9F"/>
    <w:rsid w:val="00211D45"/>
    <w:rsid w:val="002308B3"/>
    <w:rsid w:val="0024239E"/>
    <w:rsid w:val="00242B51"/>
    <w:rsid w:val="0026533C"/>
    <w:rsid w:val="00275C88"/>
    <w:rsid w:val="00291316"/>
    <w:rsid w:val="002C1104"/>
    <w:rsid w:val="002E2C57"/>
    <w:rsid w:val="0030724A"/>
    <w:rsid w:val="00316310"/>
    <w:rsid w:val="00340387"/>
    <w:rsid w:val="00376E47"/>
    <w:rsid w:val="00377F61"/>
    <w:rsid w:val="00392597"/>
    <w:rsid w:val="004135E5"/>
    <w:rsid w:val="00440986"/>
    <w:rsid w:val="00442850"/>
    <w:rsid w:val="004F5BD0"/>
    <w:rsid w:val="00587185"/>
    <w:rsid w:val="005936E6"/>
    <w:rsid w:val="005A69FD"/>
    <w:rsid w:val="006324A9"/>
    <w:rsid w:val="0064256D"/>
    <w:rsid w:val="00695692"/>
    <w:rsid w:val="006F3EFA"/>
    <w:rsid w:val="00730B76"/>
    <w:rsid w:val="00731BCB"/>
    <w:rsid w:val="0075770B"/>
    <w:rsid w:val="00764C83"/>
    <w:rsid w:val="00766F10"/>
    <w:rsid w:val="00771463"/>
    <w:rsid w:val="007921BD"/>
    <w:rsid w:val="007929C9"/>
    <w:rsid w:val="007B3092"/>
    <w:rsid w:val="008742A8"/>
    <w:rsid w:val="008C75D9"/>
    <w:rsid w:val="008E0B8C"/>
    <w:rsid w:val="008E17EA"/>
    <w:rsid w:val="009257D8"/>
    <w:rsid w:val="009372B4"/>
    <w:rsid w:val="00944EB2"/>
    <w:rsid w:val="00967FB4"/>
    <w:rsid w:val="009C7D4C"/>
    <w:rsid w:val="009D2A6F"/>
    <w:rsid w:val="009E217B"/>
    <w:rsid w:val="009F70BA"/>
    <w:rsid w:val="00A03643"/>
    <w:rsid w:val="00A2277D"/>
    <w:rsid w:val="00A273CD"/>
    <w:rsid w:val="00A27AD5"/>
    <w:rsid w:val="00A55561"/>
    <w:rsid w:val="00AD0E4E"/>
    <w:rsid w:val="00BA0D8E"/>
    <w:rsid w:val="00BD546C"/>
    <w:rsid w:val="00C01235"/>
    <w:rsid w:val="00C1596F"/>
    <w:rsid w:val="00C211FB"/>
    <w:rsid w:val="00CC10AF"/>
    <w:rsid w:val="00CD0796"/>
    <w:rsid w:val="00CD0F09"/>
    <w:rsid w:val="00D465EA"/>
    <w:rsid w:val="00D76D67"/>
    <w:rsid w:val="00DB53CE"/>
    <w:rsid w:val="00DC0CBB"/>
    <w:rsid w:val="00DC18E0"/>
    <w:rsid w:val="00DF0DB2"/>
    <w:rsid w:val="00DF68EF"/>
    <w:rsid w:val="00E26849"/>
    <w:rsid w:val="00E34BD8"/>
    <w:rsid w:val="00E43587"/>
    <w:rsid w:val="00E6732E"/>
    <w:rsid w:val="00E724DA"/>
    <w:rsid w:val="00E957E2"/>
    <w:rsid w:val="00EA3D2F"/>
    <w:rsid w:val="00ED2AC5"/>
    <w:rsid w:val="00ED7B2A"/>
    <w:rsid w:val="00EF2BFB"/>
    <w:rsid w:val="00F262D2"/>
    <w:rsid w:val="00F50005"/>
    <w:rsid w:val="00FB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85864-2E46-48FC-A3BD-070FB3F5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-2127"/>
        <w:tab w:val="left" w:pos="284"/>
        <w:tab w:val="left" w:pos="567"/>
        <w:tab w:val="left" w:pos="1134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ind w:left="6372" w:firstLine="708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pPr>
      <w:keepNext/>
      <w:widowControl w:val="0"/>
      <w:spacing w:before="100" w:line="240" w:lineRule="exact"/>
      <w:outlineLvl w:val="5"/>
    </w:pPr>
    <w:rPr>
      <w:color w:val="FF6600"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8"/>
    </w:rPr>
  </w:style>
  <w:style w:type="paragraph" w:styleId="8">
    <w:name w:val="heading 8"/>
    <w:basedOn w:val="a"/>
    <w:next w:val="a"/>
    <w:qFormat/>
    <w:pPr>
      <w:keepNext/>
      <w:jc w:val="right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ind w:left="6372" w:firstLine="708"/>
      <w:jc w:val="right"/>
      <w:outlineLvl w:val="8"/>
    </w:pPr>
    <w:rPr>
      <w:rFonts w:ascii="Arial" w:hAnsi="Arial" w:cs="Arial"/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styleId="30">
    <w:name w:val="Body Text 3"/>
    <w:basedOn w:val="a"/>
    <w:pPr>
      <w:jc w:val="center"/>
    </w:pPr>
    <w:rPr>
      <w:b/>
      <w:sz w:val="24"/>
    </w:rPr>
  </w:style>
  <w:style w:type="paragraph" w:styleId="a3">
    <w:name w:val="Body Text Indent"/>
    <w:basedOn w:val="a"/>
    <w:pPr>
      <w:pageBreakBefore/>
      <w:spacing w:line="360" w:lineRule="auto"/>
      <w:ind w:left="-567" w:hanging="142"/>
    </w:pPr>
    <w:rPr>
      <w:rFonts w:ascii="Arial" w:hAnsi="Arial"/>
      <w:sz w:val="28"/>
    </w:rPr>
  </w:style>
  <w:style w:type="paragraph" w:styleId="a4">
    <w:name w:val="Body Text"/>
    <w:basedOn w:val="a"/>
    <w:pPr>
      <w:spacing w:after="120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31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5">
    <w:name w:val="List"/>
    <w:basedOn w:val="a"/>
    <w:pPr>
      <w:ind w:left="283" w:hanging="283"/>
    </w:pPr>
  </w:style>
  <w:style w:type="paragraph" w:styleId="22">
    <w:name w:val="List 2"/>
    <w:basedOn w:val="a"/>
    <w:pPr>
      <w:ind w:left="566" w:hanging="283"/>
    </w:pPr>
  </w:style>
  <w:style w:type="paragraph" w:styleId="a6">
    <w:name w:val="Название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caption"/>
    <w:basedOn w:val="a"/>
    <w:next w:val="a"/>
    <w:qFormat/>
    <w:pPr>
      <w:shd w:val="clear" w:color="auto" w:fill="FFFFFF"/>
      <w:ind w:right="-3"/>
      <w:jc w:val="center"/>
    </w:pPr>
    <w:rPr>
      <w:b/>
      <w:spacing w:val="-1"/>
      <w:sz w:val="28"/>
      <w:szCs w:val="24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uiPriority w:val="99"/>
    <w:unhideWhenUsed/>
    <w:rsid w:val="00A555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36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12647&amp;dst=100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6786&amp;dst=100005" TargetMode="External"/><Relationship Id="rId5" Type="http://schemas.openxmlformats.org/officeDocument/2006/relationships/hyperlink" Target="https://login.consultant.ru/link/?req=doc&amp;base=LAW&amp;n=466854&amp;dst=10014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</vt:lpstr>
    </vt:vector>
  </TitlesOfParts>
  <Company/>
  <LinksUpToDate>false</LinksUpToDate>
  <CharactersWithSpaces>3114</CharactersWithSpaces>
  <SharedDoc>false</SharedDoc>
  <HLinks>
    <vt:vector size="24" baseType="variant">
      <vt:variant>
        <vt:i4>7274600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https://login.consultant.ru/link/?req=doc&amp;base=LAW&amp;n=481366</vt:lpwstr>
      </vt:variant>
      <vt:variant>
        <vt:lpwstr/>
      </vt:variant>
      <vt:variant>
        <vt:i4>3604595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https://login.consultant.ru/link/?req=doc&amp;base=LAW&amp;n=412647&amp;dst=100011</vt:lpwstr>
      </vt:variant>
      <vt:variant>
        <vt:lpwstr/>
      </vt:variant>
      <vt:variant>
        <vt:i4>3866741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https://login.consultant.ru/link/?req=doc&amp;base=LAW&amp;n=466786&amp;dst=100005</vt:lpwstr>
      </vt:variant>
      <vt:variant>
        <vt:lpwstr/>
      </vt:variant>
      <vt:variant>
        <vt:i4>3866748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https://login.consultant.ru/link/?req=doc&amp;base=LAW&amp;n=466854&amp;dst=100149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</dc:title>
  <dc:subject/>
  <dc:creator>user</dc:creator>
  <cp:keywords/>
  <dc:description/>
  <cp:lastModifiedBy>admin</cp:lastModifiedBy>
  <cp:revision>2</cp:revision>
  <cp:lastPrinted>2021-02-04T06:16:00Z</cp:lastPrinted>
  <dcterms:created xsi:type="dcterms:W3CDTF">2024-11-19T06:10:00Z</dcterms:created>
  <dcterms:modified xsi:type="dcterms:W3CDTF">2024-11-19T06:10:00Z</dcterms:modified>
</cp:coreProperties>
</file>