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53" w:rsidRDefault="00EC2E53" w:rsidP="00997678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</w:t>
      </w:r>
      <w:r w:rsidR="00EC2E53">
        <w:rPr>
          <w:b w:val="0"/>
          <w:szCs w:val="28"/>
        </w:rPr>
        <w:t>28.02.2024 г</w:t>
      </w:r>
      <w:r w:rsidRPr="00DD77D0">
        <w:rPr>
          <w:b w:val="0"/>
          <w:szCs w:val="28"/>
        </w:rPr>
        <w:t xml:space="preserve"> № </w:t>
      </w:r>
      <w:r w:rsidR="00EC2E53">
        <w:rPr>
          <w:b w:val="0"/>
          <w:szCs w:val="28"/>
        </w:rPr>
        <w:t>139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C03B46" w:rsidRPr="00C03B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C03B46" w:rsidRPr="00C03B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03B46" w:rsidRPr="00C03B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5D3EBF">
        <w:rPr>
          <w:sz w:val="28"/>
          <w:szCs w:val="28"/>
        </w:rPr>
        <w:t>1</w:t>
      </w:r>
      <w:r w:rsidR="00997678"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5D3EBF">
        <w:rPr>
          <w:sz w:val="28"/>
          <w:szCs w:val="28"/>
        </w:rPr>
        <w:t>132</w:t>
      </w:r>
      <w:r>
        <w:rPr>
          <w:sz w:val="28"/>
          <w:szCs w:val="28"/>
        </w:rPr>
        <w:t xml:space="preserve"> «О бюджете сельского поселения на 202</w:t>
      </w:r>
      <w:r w:rsidR="005D3E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3E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3EB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109</w:t>
      </w:r>
      <w:r w:rsidR="00997678">
        <w:rPr>
          <w:sz w:val="28"/>
          <w:szCs w:val="28"/>
        </w:rPr>
        <w:t xml:space="preserve"> от 2</w:t>
      </w:r>
      <w:r w:rsidR="005D3EB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следующие изменения:  </w:t>
      </w:r>
    </w:p>
    <w:p w:rsidR="00400B79" w:rsidRDefault="006A585D" w:rsidP="00AA4D5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5D3EBF">
        <w:rPr>
          <w:sz w:val="28"/>
          <w:szCs w:val="28"/>
        </w:rPr>
        <w:t>26545,33410</w:t>
      </w:r>
      <w:r w:rsidR="000B405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5D3EBF">
        <w:rPr>
          <w:sz w:val="28"/>
          <w:szCs w:val="28"/>
        </w:rPr>
        <w:t>28422,33410</w:t>
      </w:r>
      <w:r>
        <w:rPr>
          <w:sz w:val="28"/>
          <w:szCs w:val="28"/>
        </w:rPr>
        <w:t xml:space="preserve"> тыс. рублей».</w:t>
      </w:r>
    </w:p>
    <w:p w:rsidR="00C87030" w:rsidRDefault="00C87030" w:rsidP="00C8703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3)   цифры «0,00000 тыс. рублей» заменить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ры «</w:t>
      </w:r>
      <w:r w:rsidR="005D3EBF">
        <w:rPr>
          <w:sz w:val="28"/>
          <w:szCs w:val="28"/>
        </w:rPr>
        <w:t>1877</w:t>
      </w:r>
      <w:r>
        <w:rPr>
          <w:sz w:val="28"/>
          <w:szCs w:val="28"/>
        </w:rPr>
        <w:t>,</w:t>
      </w:r>
      <w:r w:rsidR="005D3EBF">
        <w:rPr>
          <w:sz w:val="28"/>
          <w:szCs w:val="28"/>
        </w:rPr>
        <w:t>0</w:t>
      </w:r>
      <w:r>
        <w:rPr>
          <w:sz w:val="28"/>
          <w:szCs w:val="28"/>
        </w:rPr>
        <w:t>0000 тыс. рублей».</w:t>
      </w:r>
    </w:p>
    <w:p w:rsidR="00C87030" w:rsidRPr="00651E6F" w:rsidRDefault="002E4AE4" w:rsidP="002E4AE4">
      <w:pPr>
        <w:pStyle w:val="a3"/>
        <w:numPr>
          <w:ilvl w:val="0"/>
          <w:numId w:val="37"/>
        </w:numPr>
        <w:rPr>
          <w:szCs w:val="28"/>
        </w:rPr>
      </w:pPr>
      <w:r>
        <w:rPr>
          <w:color w:val="000000"/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 xml:space="preserve">сельского поселения </w:t>
      </w:r>
      <w:r>
        <w:rPr>
          <w:color w:val="000000"/>
          <w:szCs w:val="28"/>
        </w:rPr>
        <w:t>на 202</w:t>
      </w:r>
      <w:r w:rsidR="005D3EBF">
        <w:rPr>
          <w:color w:val="000000"/>
          <w:szCs w:val="28"/>
          <w:lang w:val="ru-RU"/>
        </w:rPr>
        <w:t>4</w:t>
      </w:r>
      <w:r>
        <w:rPr>
          <w:color w:val="000000"/>
          <w:szCs w:val="28"/>
        </w:rPr>
        <w:t xml:space="preserve"> год в сумме </w:t>
      </w:r>
      <w:r w:rsidR="004B2D36">
        <w:rPr>
          <w:color w:val="000000"/>
          <w:szCs w:val="28"/>
          <w:lang w:val="ru-RU"/>
        </w:rPr>
        <w:t>4032,90000</w:t>
      </w:r>
      <w:r>
        <w:rPr>
          <w:color w:val="000000"/>
          <w:szCs w:val="28"/>
        </w:rPr>
        <w:t xml:space="preserve"> тыс. рублей,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бюджетам городских и сельских поселений на формирование муниципальных дорожных фондов </w:t>
      </w:r>
      <w:r>
        <w:rPr>
          <w:szCs w:val="28"/>
          <w:lang w:val="ru-RU"/>
        </w:rPr>
        <w:t>8</w:t>
      </w:r>
      <w:r w:rsidR="005D3EBF">
        <w:rPr>
          <w:szCs w:val="28"/>
          <w:lang w:val="ru-RU"/>
        </w:rPr>
        <w:t>1</w:t>
      </w:r>
      <w:r>
        <w:rPr>
          <w:szCs w:val="28"/>
          <w:lang w:val="ru-RU"/>
        </w:rPr>
        <w:t>6</w:t>
      </w:r>
      <w:r>
        <w:rPr>
          <w:szCs w:val="28"/>
        </w:rPr>
        <w:t xml:space="preserve">,00000 тыс. рублей. </w:t>
      </w:r>
    </w:p>
    <w:p w:rsidR="00651E6F" w:rsidRDefault="00651E6F" w:rsidP="00651E6F">
      <w:pPr>
        <w:numPr>
          <w:ilvl w:val="0"/>
          <w:numId w:val="37"/>
        </w:numPr>
      </w:pPr>
      <w:r w:rsidRPr="006721FA">
        <w:t>Приложение №</w:t>
      </w:r>
      <w:r>
        <w:t>2</w:t>
      </w:r>
      <w:r w:rsidRPr="006721FA">
        <w:t xml:space="preserve"> к решени</w:t>
      </w:r>
      <w:r w:rsidR="00EC2E53">
        <w:t>ю</w:t>
      </w:r>
      <w:r w:rsidRPr="006721FA">
        <w:t xml:space="preserve"> Совета депутатов Неболчского сельского посел</w:t>
      </w:r>
      <w:r w:rsidRPr="006721FA">
        <w:t>е</w:t>
      </w:r>
      <w:r w:rsidRPr="006721FA">
        <w:t>ния</w:t>
      </w:r>
      <w:r>
        <w:t xml:space="preserve"> «О бюджете сельского поселения</w:t>
      </w:r>
      <w:r w:rsidR="009D5266">
        <w:t xml:space="preserve"> </w:t>
      </w:r>
      <w:r w:rsidRPr="006721FA">
        <w:t>на 202</w:t>
      </w:r>
      <w:r>
        <w:t>4</w:t>
      </w:r>
      <w:r w:rsidRPr="006721FA">
        <w:t xml:space="preserve"> год и плановый период 202</w:t>
      </w:r>
      <w:r>
        <w:t>5</w:t>
      </w:r>
      <w:r w:rsidRPr="006721FA">
        <w:t xml:space="preserve"> и 202</w:t>
      </w:r>
      <w:r>
        <w:t>6</w:t>
      </w:r>
      <w:r w:rsidRPr="006721FA">
        <w:t xml:space="preserve"> г</w:t>
      </w:r>
      <w:r w:rsidRPr="006721FA">
        <w:t>о</w:t>
      </w:r>
      <w:r w:rsidRPr="006721FA">
        <w:t>дов" изложить в следующей редакции:</w:t>
      </w:r>
      <w:r>
        <w:t xml:space="preserve">    </w:t>
      </w:r>
    </w:p>
    <w:p w:rsidR="00651E6F" w:rsidRPr="00395146" w:rsidRDefault="00651E6F" w:rsidP="00651E6F">
      <w:pPr>
        <w:ind w:left="585"/>
        <w:jc w:val="right"/>
      </w:pPr>
      <w:r>
        <w:t xml:space="preserve"> </w:t>
      </w:r>
      <w:r w:rsidRPr="005C3AFF">
        <w:t>Приложение 2</w:t>
      </w:r>
    </w:p>
    <w:p w:rsidR="00651E6F" w:rsidRDefault="00651E6F" w:rsidP="00651E6F">
      <w:pPr>
        <w:tabs>
          <w:tab w:val="left" w:pos="5565"/>
        </w:tabs>
        <w:ind w:left="585"/>
        <w:jc w:val="right"/>
      </w:pPr>
      <w:r>
        <w:t xml:space="preserve">                                                                               к решени</w:t>
      </w:r>
      <w:r w:rsidR="00EC2E53">
        <w:t>ю</w:t>
      </w:r>
      <w:r>
        <w:t xml:space="preserve"> Совета Депутатов</w:t>
      </w:r>
    </w:p>
    <w:p w:rsidR="00651E6F" w:rsidRPr="00395146" w:rsidRDefault="00651E6F" w:rsidP="00651E6F">
      <w:pPr>
        <w:tabs>
          <w:tab w:val="left" w:pos="5565"/>
        </w:tabs>
        <w:ind w:left="585"/>
        <w:jc w:val="right"/>
      </w:pPr>
      <w:r>
        <w:t>Неболчского сельского поселения</w:t>
      </w:r>
    </w:p>
    <w:p w:rsidR="00651E6F" w:rsidRPr="00651E6F" w:rsidRDefault="00651E6F" w:rsidP="00651E6F">
      <w:pPr>
        <w:ind w:left="585"/>
        <w:jc w:val="right"/>
      </w:pPr>
      <w:r>
        <w:t xml:space="preserve">                                                                           «О бюджете сельского поселения </w:t>
      </w:r>
      <w:r w:rsidRPr="00651E6F">
        <w:t>на 2024 год и плановый период 2025 и 2026 годов»</w:t>
      </w:r>
    </w:p>
    <w:p w:rsidR="00651E6F" w:rsidRPr="00395146" w:rsidRDefault="00651E6F" w:rsidP="00651E6F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651E6F" w:rsidRPr="00395146" w:rsidRDefault="00651E6F" w:rsidP="00651E6F">
      <w:pPr>
        <w:rPr>
          <w:b/>
        </w:rPr>
      </w:pPr>
      <w:r>
        <w:rPr>
          <w:b/>
        </w:rPr>
        <w:t xml:space="preserve">                      бюджета сельского поселения на 2024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651E6F" w:rsidRDefault="00651E6F" w:rsidP="00651E6F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2025 и 2026 годов</w:t>
      </w:r>
      <w:r w:rsidRPr="00395146">
        <w:rPr>
          <w:b/>
        </w:rPr>
        <w:t xml:space="preserve">     </w:t>
      </w:r>
    </w:p>
    <w:tbl>
      <w:tblPr>
        <w:tblW w:w="1020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2808"/>
        <w:gridCol w:w="1300"/>
        <w:gridCol w:w="1134"/>
        <w:gridCol w:w="1134"/>
      </w:tblGrid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тыс.</w:t>
            </w:r>
            <w:r w:rsidRPr="009D5266">
              <w:rPr>
                <w:color w:val="000000"/>
                <w:lang w:val="en-US"/>
              </w:rPr>
              <w:t xml:space="preserve"> </w:t>
            </w:r>
            <w:r w:rsidRPr="009D5266">
              <w:rPr>
                <w:color w:val="000000"/>
              </w:rPr>
              <w:t>руб.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Наименование источника внутре</w:t>
            </w:r>
            <w:r w:rsidRPr="009D5266">
              <w:rPr>
                <w:color w:val="000000"/>
              </w:rPr>
              <w:t>н</w:t>
            </w:r>
            <w:r w:rsidRPr="009D5266">
              <w:rPr>
                <w:color w:val="000000"/>
              </w:rPr>
              <w:t>него финансирования дефицита бюджета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2026 год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 xml:space="preserve">   000 01 00 00 00 00 0000 000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lastRenderedPageBreak/>
              <w:t>Кредиты кредитных организ</w:t>
            </w:r>
            <w:r w:rsidRPr="009D5266">
              <w:rPr>
                <w:bCs/>
                <w:color w:val="000000"/>
              </w:rPr>
              <w:t>а</w:t>
            </w:r>
            <w:r w:rsidRPr="009D5266">
              <w:rPr>
                <w:bCs/>
                <w:color w:val="000000"/>
              </w:rPr>
              <w:t>ций  в валюте Российской Ф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000 01 02 00 00 00 0000 000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бюджетами 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 xml:space="preserve"> Погашение кредитов, предоста</w:t>
            </w:r>
            <w:r w:rsidRPr="009D5266">
              <w:rPr>
                <w:color w:val="000000"/>
              </w:rPr>
              <w:t>в</w:t>
            </w:r>
            <w:r w:rsidRPr="009D5266">
              <w:rPr>
                <w:color w:val="000000"/>
              </w:rPr>
              <w:t>ленных кредитными организац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ями в валюте Российской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 бюджетами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поселений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Бюджетные кредиты от других бюджетов бюджетной системы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</w:t>
            </w:r>
            <w:r w:rsidRPr="009D5266">
              <w:rPr>
                <w:bCs/>
                <w:color w:val="000000"/>
              </w:rPr>
              <w:t>й</w:t>
            </w:r>
            <w:r w:rsidRPr="009D5266">
              <w:rPr>
                <w:bCs/>
                <w:color w:val="000000"/>
              </w:rPr>
              <w:t>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000 01 03 00 00 00 0000 000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Бюджетные кредиты от других бюджетов бюджетной системы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сийской Федерации в валюте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сийской Федер</w:t>
            </w:r>
            <w:r w:rsidRPr="009D5266">
              <w:rPr>
                <w:bCs/>
                <w:color w:val="000000"/>
              </w:rPr>
              <w:t>а</w:t>
            </w:r>
            <w:r w:rsidRPr="009D5266">
              <w:rPr>
                <w:bCs/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000 01 03 01 00 00 0000 000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бюджетных кред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тов от других бюджетов бюджетной с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стемы Российской Федерации в в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люте Российской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других бюджетов бюджетной системы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 бюджетами сельских поселений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бюджетных кред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тов, полученных от других бюджетов бюдже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ной системы Российской Федерации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бюджетами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поселений  кредитов от других бюджетов бюджетной системы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Изменение остатков средств на сч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тах по учету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Увеличение прочих остатков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000 01 05 02 00 00 0000 500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Увеличение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000 01 05 02 01 00 0000 510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Увеличение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000 01 05 02 01 10 0000 510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9D526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lastRenderedPageBreak/>
              <w:t>Уменьшение прочих остатков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000 01 05 02 00 00 0000 600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Уменьшение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000 01 05 02 01 00 0000 610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Уменьшение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000 01 05 02 01 10 0000 610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</w:tr>
    </w:tbl>
    <w:p w:rsidR="009D5266" w:rsidRDefault="009D5266" w:rsidP="009D5266">
      <w:pPr>
        <w:jc w:val="both"/>
        <w:rPr>
          <w:b/>
        </w:rPr>
      </w:pPr>
      <w:bookmarkStart w:id="2" w:name="RANGE!A1:I193"/>
    </w:p>
    <w:p w:rsidR="00A96860" w:rsidRPr="00400B79" w:rsidRDefault="009D5266" w:rsidP="009D5266">
      <w:pPr>
        <w:jc w:val="both"/>
        <w:rPr>
          <w:sz w:val="28"/>
          <w:szCs w:val="28"/>
        </w:rPr>
      </w:pPr>
      <w:r w:rsidRPr="006A0668">
        <w:rPr>
          <w:sz w:val="20"/>
          <w:szCs w:val="20"/>
        </w:rPr>
        <w:t>5.Приложение №6 к решени</w:t>
      </w:r>
      <w:r w:rsidR="00EC2E53">
        <w:rPr>
          <w:sz w:val="20"/>
          <w:szCs w:val="20"/>
        </w:rPr>
        <w:t>ю</w:t>
      </w:r>
      <w:r w:rsidRPr="006A0668">
        <w:rPr>
          <w:sz w:val="20"/>
          <w:szCs w:val="20"/>
        </w:rPr>
        <w:t xml:space="preserve"> Совета депутатов Неболчского сельского поселения «О бюджете сел</w:t>
      </w:r>
      <w:r w:rsidRPr="006A0668">
        <w:rPr>
          <w:sz w:val="20"/>
          <w:szCs w:val="20"/>
        </w:rPr>
        <w:t>ь</w:t>
      </w:r>
      <w:r w:rsidRPr="006A0668">
        <w:rPr>
          <w:sz w:val="20"/>
          <w:szCs w:val="20"/>
        </w:rPr>
        <w:t>ского поселения на 2024 год и пл</w:t>
      </w:r>
      <w:r w:rsidRPr="006A0668">
        <w:rPr>
          <w:sz w:val="20"/>
          <w:szCs w:val="20"/>
        </w:rPr>
        <w:t>а</w:t>
      </w:r>
      <w:r w:rsidRPr="006A0668">
        <w:rPr>
          <w:sz w:val="20"/>
          <w:szCs w:val="20"/>
        </w:rPr>
        <w:t>новый период 2025 и 2026 годов" изложить в следующей редакции:</w:t>
      </w:r>
      <w:bookmarkEnd w:id="2"/>
    </w:p>
    <w:p w:rsidR="009D5266" w:rsidRDefault="00A96860" w:rsidP="009D5266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9D5266" w:rsidRPr="006A0668">
        <w:rPr>
          <w:sz w:val="20"/>
          <w:szCs w:val="20"/>
        </w:rPr>
        <w:t>Приложение</w:t>
      </w:r>
      <w:r w:rsidR="009D5266">
        <w:rPr>
          <w:sz w:val="20"/>
          <w:szCs w:val="20"/>
        </w:rPr>
        <w:t xml:space="preserve"> 6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9D5266">
        <w:rPr>
          <w:sz w:val="20"/>
          <w:szCs w:val="20"/>
        </w:rPr>
        <w:t xml:space="preserve"> </w:t>
      </w:r>
      <w:r w:rsidR="00C20CDE">
        <w:rPr>
          <w:sz w:val="20"/>
          <w:szCs w:val="20"/>
        </w:rPr>
        <w:t>к</w:t>
      </w:r>
      <w:r w:rsidR="00EC2E53">
        <w:rPr>
          <w:sz w:val="20"/>
          <w:szCs w:val="20"/>
        </w:rPr>
        <w:t xml:space="preserve"> </w:t>
      </w:r>
      <w:r w:rsidRPr="006A0668">
        <w:rPr>
          <w:sz w:val="20"/>
          <w:szCs w:val="20"/>
        </w:rPr>
        <w:t>решени</w:t>
      </w:r>
      <w:r w:rsidR="00EC2E53">
        <w:rPr>
          <w:sz w:val="20"/>
          <w:szCs w:val="20"/>
        </w:rPr>
        <w:t>ю</w:t>
      </w:r>
      <w:r w:rsidRPr="006A0668">
        <w:rPr>
          <w:sz w:val="20"/>
          <w:szCs w:val="20"/>
        </w:rPr>
        <w:t xml:space="preserve"> совета депутатов 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Неболчского сельского поселения 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"О бюджете сельского поселения на 2024 год </w:t>
      </w:r>
    </w:p>
    <w:p w:rsidR="009A2955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и плановый период 2025-2026 г</w:t>
      </w:r>
      <w:r w:rsidRPr="006A0668">
        <w:rPr>
          <w:sz w:val="20"/>
          <w:szCs w:val="20"/>
        </w:rPr>
        <w:t>о</w:t>
      </w:r>
      <w:r w:rsidRPr="006A0668">
        <w:rPr>
          <w:sz w:val="20"/>
          <w:szCs w:val="20"/>
        </w:rPr>
        <w:t>дов"</w:t>
      </w:r>
    </w:p>
    <w:p w:rsidR="009D5266" w:rsidRDefault="009D5266" w:rsidP="009D5266">
      <w:pPr>
        <w:jc w:val="right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"/>
        <w:gridCol w:w="416"/>
        <w:gridCol w:w="472"/>
        <w:gridCol w:w="1564"/>
        <w:gridCol w:w="516"/>
        <w:gridCol w:w="1266"/>
        <w:gridCol w:w="1336"/>
        <w:gridCol w:w="1418"/>
      </w:tblGrid>
      <w:tr w:rsidR="006A0668" w:rsidRPr="006A0668" w:rsidTr="006A0668">
        <w:trPr>
          <w:trHeight w:val="624"/>
        </w:trPr>
        <w:tc>
          <w:tcPr>
            <w:tcW w:w="10065" w:type="dxa"/>
            <w:gridSpan w:val="9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Ведомственная структура расходов бюджета сельского поселения на 2024 год и плановый период 2025 и 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</w:tr>
      <w:tr w:rsidR="006A0668" w:rsidRPr="006A0668" w:rsidTr="009D5266">
        <w:trPr>
          <w:trHeight w:val="164"/>
        </w:trPr>
        <w:tc>
          <w:tcPr>
            <w:tcW w:w="10065" w:type="dxa"/>
            <w:gridSpan w:val="9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2026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</w:tr>
      <w:tr w:rsidR="006A0668" w:rsidRPr="006A0668" w:rsidTr="006A0668">
        <w:trPr>
          <w:trHeight w:val="40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Общегосударственные в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просы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11354,77800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11869,59200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12222,88000</w:t>
            </w:r>
          </w:p>
        </w:tc>
      </w:tr>
      <w:tr w:rsidR="006A0668" w:rsidRPr="006A0668" w:rsidTr="006A0668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Функционирование высш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го должностного лица субъекта Росси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ской Федерации и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12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деятельности высшего должностного лица м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ниципального образов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ния, не отнесенные к муниципальным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граммам Неболчск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Глава муниципального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Глава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13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Функционирование з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конодательных (предст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вительных)органов гос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ственной власти и представительных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муниципальных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разований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мочий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Деятельность Совета деп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обеспечение функций Совета депут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тов Неболчского сел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ского посел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2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</w:t>
            </w:r>
            <w:r w:rsidRPr="006A0668">
              <w:rPr>
                <w:sz w:val="20"/>
                <w:szCs w:val="20"/>
              </w:rPr>
              <w:lastRenderedPageBreak/>
              <w:t>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Функционирование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вительства Российской Федерации высших и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полн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тельных органов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ственной власти субъектов Российской Федерации, местных а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министраций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9690,74000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9932,30000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9932,30000</w:t>
            </w:r>
          </w:p>
        </w:tc>
      </w:tr>
      <w:tr w:rsidR="006A0668" w:rsidRPr="006A0668" w:rsidTr="006A0668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мочий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мочий 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</w:tr>
      <w:tr w:rsidR="006A0668" w:rsidRPr="006A0668" w:rsidTr="006A0668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</w:t>
            </w:r>
            <w:r w:rsidRPr="006A0668">
              <w:rPr>
                <w:color w:val="000000"/>
                <w:sz w:val="20"/>
                <w:szCs w:val="20"/>
              </w:rPr>
              <w:t>ю</w:t>
            </w:r>
            <w:r w:rsidRPr="006A0668">
              <w:rPr>
                <w:color w:val="000000"/>
                <w:sz w:val="20"/>
                <w:szCs w:val="20"/>
              </w:rPr>
              <w:t>щих переданные отдел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ные гос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дарственные полн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</w:tr>
      <w:tr w:rsidR="006A0668" w:rsidRPr="006A0668" w:rsidTr="006A0668">
        <w:trPr>
          <w:trHeight w:val="7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</w:tr>
      <w:tr w:rsidR="006A0668" w:rsidRPr="006A0668" w:rsidTr="006A0668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</w:tr>
      <w:tr w:rsidR="006A0668" w:rsidRPr="006A0668" w:rsidTr="006A0668">
        <w:trPr>
          <w:trHeight w:val="291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Осуществление отдел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 государственных полномочий по опред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лению перечня дол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ностных лиц органов местного самоуправл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муниципальных ра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онов Новгородской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ласти, уполномоченных составлять протоколы об административных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вонарушениях, пред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смотренных соотве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ствующими статьями областного зак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на "Об административных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вонарушен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ях"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</w:tr>
      <w:tr w:rsidR="006A0668" w:rsidRPr="006A0668" w:rsidTr="006A0668">
        <w:trPr>
          <w:trHeight w:val="114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</w:tr>
      <w:tr w:rsidR="006A0668" w:rsidRPr="006A0668" w:rsidTr="006A0668">
        <w:trPr>
          <w:trHeight w:val="2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ния, не отнесенные к муниципальным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граммам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6A0668">
        <w:trPr>
          <w:trHeight w:val="74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содержание аппарата органов мес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EE2741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ципальных </w:t>
            </w:r>
            <w:r w:rsidRPr="006A0668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6976,10000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7095,10000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7095,10000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2454,84000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2577,40000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2577,40000</w:t>
            </w:r>
          </w:p>
        </w:tc>
      </w:tr>
      <w:tr w:rsidR="006A0668" w:rsidRPr="006A0668" w:rsidTr="006A0668">
        <w:trPr>
          <w:trHeight w:val="103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деятельн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финансовых, налог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вых и таможенных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и органов финанс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вого (фина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88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чий из бюджета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бюджету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чий в соответствии с з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ключе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ным соглашением в части осуществления внешнего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ного финансового ко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троля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проведения выборов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ферендумов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5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для выполнения других общегосуда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вопр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выборов в представительные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ны муниципального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проведение выборов в представ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тельные органы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82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color w:val="333333"/>
                <w:sz w:val="20"/>
                <w:szCs w:val="20"/>
              </w:rPr>
            </w:pPr>
            <w:r w:rsidRPr="006A0668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129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местного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EE2741">
        <w:trPr>
          <w:trHeight w:val="18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Резервный фонд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Другие общегосуда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535,53800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801,09200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1286,08000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</w:tr>
      <w:tr w:rsidR="006A0668" w:rsidRPr="006A0668" w:rsidTr="006A0668">
        <w:trPr>
          <w:trHeight w:val="112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Создание условий для защиты информ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ции, а также обеспечение ц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лостности, достоверн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и конфиденциальн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информ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ции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91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97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работников поселения с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временным компьютерным оборуд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ванием и копировальной те</w:t>
            </w:r>
            <w:r w:rsidRPr="006A0668">
              <w:rPr>
                <w:sz w:val="20"/>
                <w:szCs w:val="20"/>
              </w:rPr>
              <w:t>х</w:t>
            </w:r>
            <w:r w:rsidRPr="006A0668">
              <w:rPr>
                <w:sz w:val="20"/>
                <w:szCs w:val="20"/>
              </w:rPr>
              <w:t>никой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10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тиводе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ствие коррупции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35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Осуществление просв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тительской работы в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ществе по вопросам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действия коррупции в целях укрепления 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верия к органам местн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2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тиводе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ствие коррупции в Неболчском сельском поселении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86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9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вышение эффективности бюдже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ных расходов Неболчского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819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lastRenderedPageBreak/>
              <w:t>Развитие информацио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>ной системы управления муниципальными фина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8545B6">
        <w:trPr>
          <w:trHeight w:val="533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Прочие расходы, не о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несенные к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ным программам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ципальных органов в Неболчском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выплаты насел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нию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226,96800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Исполнение судебных а</w:t>
            </w:r>
            <w:r w:rsidRPr="006A0668">
              <w:rPr>
                <w:sz w:val="20"/>
                <w:szCs w:val="20"/>
              </w:rPr>
              <w:t>к</w:t>
            </w:r>
            <w:r w:rsidRPr="006A0668">
              <w:rPr>
                <w:sz w:val="20"/>
                <w:szCs w:val="20"/>
              </w:rPr>
              <w:t>тов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9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Уплата налогов,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124,57000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местного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6A0668">
        <w:trPr>
          <w:trHeight w:val="43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8545B6">
        <w:trPr>
          <w:trHeight w:val="86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6A0668">
        <w:trPr>
          <w:trHeight w:val="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8545B6">
        <w:trPr>
          <w:trHeight w:val="20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Мобилизационная и вн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войсковая подг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осуществл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ние первичного воинск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уч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осуществл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ние первичного воинск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уч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та в Неболчском сел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Осуществление перви</w:t>
            </w:r>
            <w:r w:rsidRPr="006A0668">
              <w:rPr>
                <w:color w:val="000000"/>
                <w:sz w:val="20"/>
                <w:szCs w:val="20"/>
              </w:rPr>
              <w:t>ч</w:t>
            </w:r>
            <w:r w:rsidRPr="006A0668">
              <w:rPr>
                <w:color w:val="000000"/>
                <w:sz w:val="20"/>
                <w:szCs w:val="20"/>
              </w:rPr>
              <w:t>ного воинского учета на территориях, где отсу</w:t>
            </w:r>
            <w:r w:rsidRPr="006A0668">
              <w:rPr>
                <w:color w:val="000000"/>
                <w:sz w:val="20"/>
                <w:szCs w:val="20"/>
              </w:rPr>
              <w:t>т</w:t>
            </w:r>
            <w:r w:rsidRPr="006A0668">
              <w:rPr>
                <w:color w:val="000000"/>
                <w:sz w:val="20"/>
                <w:szCs w:val="20"/>
              </w:rPr>
              <w:t>ствуют военные коми</w:t>
            </w:r>
            <w:r w:rsidRPr="006A0668">
              <w:rPr>
                <w:color w:val="000000"/>
                <w:sz w:val="20"/>
                <w:szCs w:val="20"/>
              </w:rPr>
              <w:t>с</w:t>
            </w:r>
            <w:r w:rsidRPr="006A0668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7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312,48000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346,33200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381,48600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32,57000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33,21800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33,21400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Национальная безопа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ность и правоохран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надлеж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щего состояния источн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ков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тивопожарного водосна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жения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безопасность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94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Устройство противоп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жарных  минерализова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полос на территории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2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безопасность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39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Дорожное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159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"К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питальный ремонт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монт автом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бильных дорог общего пользов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 нас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ленных пунктов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9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Содержание автом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бильных дорог общего польз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вания населенных пунктов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8545B6">
        <w:trPr>
          <w:trHeight w:val="55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Формирование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 дорожных фо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</w:tr>
      <w:tr w:rsidR="006A0668" w:rsidRPr="006A0668" w:rsidTr="006A0668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</w:tr>
      <w:tr w:rsidR="006A0668" w:rsidRPr="006A0668" w:rsidTr="006A0668">
        <w:trPr>
          <w:trHeight w:val="16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"К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питальный ремонт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монт автомобил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 дорог общего пользов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 населе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пунктов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3174,00000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3005,50000</w:t>
            </w:r>
          </w:p>
        </w:tc>
      </w:tr>
      <w:tr w:rsidR="006A0668" w:rsidRPr="006A0668" w:rsidTr="006A0668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3174,00000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3005,50000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Софинансирование на формирование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 дорожных фо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</w:tr>
      <w:tr w:rsidR="006A0668" w:rsidRPr="006A0668" w:rsidTr="006A0668">
        <w:trPr>
          <w:trHeight w:val="3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11562,04610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4433,50800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3849,32000</w:t>
            </w:r>
          </w:p>
        </w:tc>
      </w:tr>
      <w:tr w:rsidR="006A0668" w:rsidRPr="006A0668" w:rsidTr="008545B6">
        <w:trPr>
          <w:trHeight w:val="172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Капитальный ремонт ж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Ремонт и содержание муниципального жили</w:t>
            </w:r>
            <w:r w:rsidRPr="006A0668">
              <w:rPr>
                <w:color w:val="000000"/>
                <w:sz w:val="20"/>
                <w:szCs w:val="20"/>
              </w:rPr>
              <w:t>щ</w:t>
            </w:r>
            <w:r w:rsidRPr="006A0668">
              <w:rPr>
                <w:color w:val="000000"/>
                <w:sz w:val="20"/>
                <w:szCs w:val="20"/>
              </w:rPr>
              <w:t>ного фонда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Содержание  жилищного фонда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области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мероприятия в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области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 в Неболчском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Субсидии юридическим лицам(кроме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учреждений) и физич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ским лицам-производителям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6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в области вод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снабжения и водоотв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дения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86475">
        <w:trPr>
          <w:trHeight w:val="13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10525,34610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3648,80800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3064,62000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"По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держка территориальн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общественного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21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Популяризация форм участия населения в о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ганизации местного с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моуправления, стимул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рование социальной а</w:t>
            </w:r>
            <w:r w:rsidRPr="006A0668">
              <w:rPr>
                <w:sz w:val="20"/>
                <w:szCs w:val="20"/>
              </w:rPr>
              <w:t>к</w:t>
            </w:r>
            <w:r w:rsidRPr="006A0668">
              <w:rPr>
                <w:sz w:val="20"/>
                <w:szCs w:val="20"/>
              </w:rPr>
              <w:t>тивности, 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стижений граждан, ТОС, доби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шихся значительных успехов в трудовой де</w:t>
            </w:r>
            <w:r w:rsidRPr="006A0668">
              <w:rPr>
                <w:sz w:val="20"/>
                <w:szCs w:val="20"/>
              </w:rPr>
              <w:t>я</w:t>
            </w:r>
            <w:r w:rsidRPr="006A0668">
              <w:rPr>
                <w:sz w:val="20"/>
                <w:szCs w:val="20"/>
              </w:rPr>
              <w:t>тельности и обществе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ной работе, внесших знач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тельный вклад в развитие местного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12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"По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держка территориальн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общественного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97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поселения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5306,00000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1404,00000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1404,00000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Приведение в качестве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>ное состояние мест  з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хорон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12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86475">
        <w:trPr>
          <w:trHeight w:val="284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Повышение уровня внешнего благоустро</w:t>
            </w:r>
            <w:r w:rsidRPr="006A0668">
              <w:rPr>
                <w:color w:val="000000"/>
                <w:sz w:val="20"/>
                <w:szCs w:val="20"/>
              </w:rPr>
              <w:t>й</w:t>
            </w:r>
            <w:r w:rsidRPr="006A0668">
              <w:rPr>
                <w:color w:val="000000"/>
                <w:sz w:val="20"/>
                <w:szCs w:val="20"/>
              </w:rPr>
              <w:t>ства и санитарного с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 xml:space="preserve">держания населенных пунктов Неболчского </w:t>
            </w:r>
            <w:r w:rsidRPr="006A0668">
              <w:rPr>
                <w:color w:val="000000"/>
                <w:sz w:val="20"/>
                <w:szCs w:val="20"/>
              </w:rPr>
              <w:lastRenderedPageBreak/>
              <w:t>сельского пос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3624,00000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1174,00000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1174,00000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уничтожению борщ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вика Сосновского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8545B6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</w:tr>
      <w:tr w:rsidR="006A0668" w:rsidRPr="006A0668" w:rsidTr="008545B6">
        <w:trPr>
          <w:trHeight w:val="665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Реализация приоритетн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регионального прое</w:t>
            </w:r>
            <w:r w:rsidRPr="006A0668">
              <w:rPr>
                <w:color w:val="000000"/>
                <w:sz w:val="20"/>
                <w:szCs w:val="20"/>
              </w:rPr>
              <w:t>к</w:t>
            </w:r>
            <w:r w:rsidRPr="006A0668">
              <w:rPr>
                <w:color w:val="000000"/>
                <w:sz w:val="20"/>
                <w:szCs w:val="20"/>
              </w:rPr>
              <w:t>та "Народный бюджет"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12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1543,00000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1543,00000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</w:tr>
      <w:tr w:rsidR="006A0668" w:rsidRPr="006A0668" w:rsidTr="006A0668">
        <w:trPr>
          <w:trHeight w:val="99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Софинансирование ре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лизации приоритетного рег</w:t>
            </w:r>
            <w:r w:rsidRPr="006A0668">
              <w:rPr>
                <w:color w:val="000000"/>
                <w:sz w:val="20"/>
                <w:szCs w:val="20"/>
              </w:rPr>
              <w:t>и</w:t>
            </w:r>
            <w:r w:rsidRPr="006A0668">
              <w:rPr>
                <w:color w:val="000000"/>
                <w:sz w:val="20"/>
                <w:szCs w:val="20"/>
              </w:rPr>
              <w:t>онального проекта "Наро</w:t>
            </w:r>
            <w:r w:rsidRPr="006A0668">
              <w:rPr>
                <w:color w:val="000000"/>
                <w:sz w:val="20"/>
                <w:szCs w:val="20"/>
              </w:rPr>
              <w:t>д</w:t>
            </w:r>
            <w:r w:rsidRPr="006A0668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135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84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</w:t>
            </w:r>
            <w:r w:rsidR="00772BC8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Захоронение безродных граждан на те</w:t>
            </w:r>
            <w:r w:rsidRPr="006A0668">
              <w:rPr>
                <w:color w:val="000000"/>
                <w:sz w:val="20"/>
                <w:szCs w:val="20"/>
              </w:rPr>
              <w:t>р</w:t>
            </w:r>
            <w:r w:rsidRPr="006A0668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86475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 xml:space="preserve">ления на 2024-2026 </w:t>
            </w:r>
            <w:r w:rsidRPr="006A0668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Проекты территориал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ного общественного с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моуправления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3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Софинансирование по</w:t>
            </w:r>
            <w:r w:rsidRPr="006A0668">
              <w:rPr>
                <w:color w:val="000000"/>
                <w:sz w:val="20"/>
                <w:szCs w:val="20"/>
              </w:rPr>
              <w:t>д</w:t>
            </w:r>
            <w:r w:rsidRPr="006A0668">
              <w:rPr>
                <w:color w:val="000000"/>
                <w:sz w:val="20"/>
                <w:szCs w:val="20"/>
              </w:rPr>
              <w:t>держки реализации пр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ектов территориальных общественных сам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управл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ний, включенных в муниципальные пр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граммы развития терр</w:t>
            </w:r>
            <w:r w:rsidRPr="006A0668">
              <w:rPr>
                <w:color w:val="000000"/>
                <w:sz w:val="20"/>
                <w:szCs w:val="20"/>
              </w:rPr>
              <w:t>и</w:t>
            </w:r>
            <w:r w:rsidRPr="006A0668">
              <w:rPr>
                <w:color w:val="000000"/>
                <w:sz w:val="20"/>
                <w:szCs w:val="20"/>
              </w:rPr>
              <w:t>торий на 2024 год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Обустройство и восст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новление воинских зах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рон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91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Обустройство и восст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новление воинских зах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рон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ний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8545B6">
        <w:trPr>
          <w:trHeight w:val="17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Уличное освещение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100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Образование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47,36000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34,80000</w:t>
            </w:r>
          </w:p>
        </w:tc>
      </w:tr>
      <w:tr w:rsidR="006A0668" w:rsidRPr="006A0668" w:rsidTr="006A0668">
        <w:trPr>
          <w:trHeight w:val="34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</w:tr>
      <w:tr w:rsidR="006A0668" w:rsidRPr="006A0668" w:rsidTr="008545B6">
        <w:trPr>
          <w:trHeight w:val="426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ритории 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7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 терр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торий воинских захор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нений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159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территории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Паспортизация  вои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 xml:space="preserve">ских захоронений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15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территории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6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64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лодежи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лодежи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81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Другие вопросы в обл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94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ципальной службы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21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Создание условий для профессионального 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вития и подготовки ка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ров муниципальной службы, дальнейшее 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с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стемы обучения муниципальных служ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щих как основы их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фессионального и дол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ностного роста, а име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но: повышения квалиф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кации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12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муниципальной слу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бы в Неболчском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3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Культура, кинематогр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фия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006395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Культура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сфере культуры и кинемат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61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сфере культуры и кинемат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графии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в сфере культуры и к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нематографии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115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8545B6">
        <w:trPr>
          <w:trHeight w:val="266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Доплаты к пенсиям м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ниципальных сл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6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Доплаты к пенсиям м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ниципальных служащих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Публичные нормативные социальные выплаты гра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данам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8545B6">
        <w:trPr>
          <w:trHeight w:val="143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физической кул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туры и спорта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15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Организация проведения муниципальных офиц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альных фи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культурно-оздоровительных и спо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тивных меропр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ятий, а также организация фи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культурно-спортивной работы по месту жител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ства граждан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12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физической кул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туры и спорта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33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28422,33410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20802,15000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20680,00000</w:t>
            </w:r>
          </w:p>
        </w:tc>
      </w:tr>
    </w:tbl>
    <w:p w:rsidR="009A2955" w:rsidRDefault="009A2955" w:rsidP="00F34939">
      <w:pPr>
        <w:pStyle w:val="a9"/>
        <w:spacing w:line="240" w:lineRule="auto"/>
        <w:ind w:firstLine="0"/>
        <w:rPr>
          <w:szCs w:val="28"/>
          <w:lang w:val="ru-RU"/>
        </w:rPr>
      </w:pPr>
    </w:p>
    <w:p w:rsidR="008750A7" w:rsidRDefault="008750A7" w:rsidP="007367B1">
      <w:pPr>
        <w:pStyle w:val="a9"/>
        <w:spacing w:line="240" w:lineRule="auto"/>
        <w:ind w:firstLine="0"/>
        <w:jc w:val="left"/>
        <w:rPr>
          <w:szCs w:val="28"/>
          <w:lang w:val="ru-RU"/>
        </w:rPr>
      </w:pPr>
    </w:p>
    <w:p w:rsidR="007367B1" w:rsidRDefault="008750A7" w:rsidP="007367B1">
      <w:pPr>
        <w:pStyle w:val="a9"/>
        <w:spacing w:line="240" w:lineRule="auto"/>
        <w:ind w:firstLine="0"/>
        <w:jc w:val="left"/>
        <w:rPr>
          <w:sz w:val="20"/>
          <w:szCs w:val="20"/>
        </w:rPr>
      </w:pPr>
      <w:bookmarkStart w:id="3" w:name="RANGE!A1:H193"/>
      <w:r w:rsidRPr="008750A7">
        <w:rPr>
          <w:color w:val="auto"/>
          <w:sz w:val="20"/>
          <w:szCs w:val="20"/>
        </w:rPr>
        <w:t>6.Приложение №7 к решени</w:t>
      </w:r>
      <w:r w:rsidR="007367B1">
        <w:rPr>
          <w:color w:val="auto"/>
          <w:sz w:val="20"/>
          <w:szCs w:val="20"/>
          <w:lang w:val="ru-RU"/>
        </w:rPr>
        <w:t>ю</w:t>
      </w:r>
      <w:r w:rsidRPr="008750A7">
        <w:rPr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  <w:bookmarkEnd w:id="3"/>
      <w:r w:rsidRPr="008750A7">
        <w:rPr>
          <w:sz w:val="20"/>
          <w:szCs w:val="20"/>
        </w:rPr>
        <w:t xml:space="preserve"> </w:t>
      </w:r>
    </w:p>
    <w:p w:rsidR="007367B1" w:rsidRDefault="007367B1" w:rsidP="00006395">
      <w:pPr>
        <w:pStyle w:val="a9"/>
        <w:spacing w:line="240" w:lineRule="auto"/>
        <w:ind w:firstLine="0"/>
        <w:jc w:val="right"/>
        <w:rPr>
          <w:sz w:val="20"/>
          <w:szCs w:val="20"/>
        </w:rPr>
      </w:pPr>
    </w:p>
    <w:p w:rsidR="008750A7" w:rsidRDefault="008750A7" w:rsidP="00006395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>Приложение 7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>к решени</w:t>
      </w:r>
      <w:r w:rsidR="00EC2E53">
        <w:rPr>
          <w:color w:val="auto"/>
          <w:sz w:val="20"/>
          <w:szCs w:val="20"/>
          <w:lang w:val="ru-RU"/>
        </w:rPr>
        <w:t>ю</w:t>
      </w:r>
      <w:r w:rsidRPr="008750A7">
        <w:rPr>
          <w:color w:val="auto"/>
          <w:sz w:val="20"/>
          <w:szCs w:val="20"/>
        </w:rPr>
        <w:t xml:space="preserve"> совета депутатов 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 xml:space="preserve">Неболчского сельского поселения 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 xml:space="preserve">"О бюджете сельского поселения на 2024 год </w:t>
      </w:r>
    </w:p>
    <w:p w:rsidR="008750A7" w:rsidRP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Cs w:val="28"/>
          <w:lang w:val="ru-RU"/>
        </w:rPr>
      </w:pPr>
      <w:r w:rsidRPr="008750A7">
        <w:rPr>
          <w:color w:val="auto"/>
          <w:sz w:val="20"/>
          <w:szCs w:val="20"/>
        </w:rPr>
        <w:t>и плановый период 2025-2026 г</w:t>
      </w:r>
      <w:r w:rsidRPr="008750A7">
        <w:rPr>
          <w:color w:val="auto"/>
          <w:sz w:val="20"/>
          <w:szCs w:val="20"/>
        </w:rPr>
        <w:t>о</w:t>
      </w:r>
      <w:r w:rsidRPr="008750A7">
        <w:rPr>
          <w:color w:val="auto"/>
          <w:sz w:val="20"/>
          <w:szCs w:val="20"/>
        </w:rPr>
        <w:t>до</w:t>
      </w:r>
      <w:r>
        <w:rPr>
          <w:color w:val="auto"/>
          <w:sz w:val="20"/>
          <w:szCs w:val="20"/>
          <w:lang w:val="ru-RU"/>
        </w:rPr>
        <w:t>в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56"/>
        <w:gridCol w:w="523"/>
        <w:gridCol w:w="1573"/>
        <w:gridCol w:w="576"/>
        <w:gridCol w:w="1267"/>
        <w:gridCol w:w="1275"/>
        <w:gridCol w:w="1418"/>
      </w:tblGrid>
      <w:tr w:rsidR="00C86F16" w:rsidRPr="002E60EC" w:rsidTr="008750A7">
        <w:trPr>
          <w:trHeight w:val="624"/>
        </w:trPr>
        <w:tc>
          <w:tcPr>
            <w:tcW w:w="10066" w:type="dxa"/>
            <w:gridSpan w:val="8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8750A7">
              <w:rPr>
                <w:sz w:val="20"/>
                <w:szCs w:val="20"/>
              </w:rPr>
              <w:t xml:space="preserve"> </w:t>
            </w:r>
            <w:r w:rsidRPr="002E60EC">
              <w:rPr>
                <w:sz w:val="20"/>
                <w:szCs w:val="20"/>
              </w:rPr>
              <w:t>целевым статьям и видам расходов класс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фикации расходов бюджета на 2024 год и плановый период 2025-2026 годов</w:t>
            </w:r>
          </w:p>
        </w:tc>
      </w:tr>
      <w:tr w:rsidR="00C86F16" w:rsidRPr="002E60EC" w:rsidTr="008750A7">
        <w:trPr>
          <w:trHeight w:val="80"/>
        </w:trPr>
        <w:tc>
          <w:tcPr>
            <w:tcW w:w="10066" w:type="dxa"/>
            <w:gridSpan w:val="8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2026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</w:tr>
      <w:tr w:rsidR="00C86F16" w:rsidRPr="002E60EC" w:rsidTr="008750A7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Общегосударственные вопр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11354,77800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11869,59200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12222,88000</w:t>
            </w:r>
          </w:p>
        </w:tc>
      </w:tr>
      <w:tr w:rsidR="00C86F16" w:rsidRPr="002E60EC" w:rsidTr="008750A7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2E60EC">
            <w:pPr>
              <w:ind w:right="-108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ципальных образов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де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тельности высшего должнос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лица муниципального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разования, не отнесенные к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Глава муниципального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Глава Неболчского сельск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Функционирование законод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тельных (представител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 государстве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ной власти и представительных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 муниципальных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253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2E60EC">
              <w:rPr>
                <w:color w:val="000000"/>
                <w:sz w:val="20"/>
                <w:szCs w:val="20"/>
              </w:rPr>
              <w:t>к</w:t>
            </w:r>
            <w:r w:rsidRPr="002E60EC">
              <w:rPr>
                <w:color w:val="000000"/>
                <w:sz w:val="20"/>
                <w:szCs w:val="20"/>
              </w:rPr>
              <w:t>ций Совета депутатов Небол</w:t>
            </w:r>
            <w:r w:rsidRPr="002E60EC">
              <w:rPr>
                <w:color w:val="000000"/>
                <w:sz w:val="20"/>
                <w:szCs w:val="20"/>
              </w:rPr>
              <w:t>ч</w:t>
            </w:r>
            <w:r w:rsidRPr="002E60EC">
              <w:rPr>
                <w:color w:val="000000"/>
                <w:sz w:val="20"/>
                <w:szCs w:val="20"/>
              </w:rPr>
              <w:t>ского сельского пос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06395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 xml:space="preserve">ров,работ и </w:t>
            </w:r>
            <w:r w:rsidRPr="002E60EC">
              <w:rPr>
                <w:sz w:val="20"/>
                <w:szCs w:val="20"/>
              </w:rPr>
              <w:lastRenderedPageBreak/>
              <w:t>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Функционирование Правител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ства Российской Федер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 высших исполнительных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нов государственной вл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 субъектов Российской Федер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ции, местных админ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9690,74000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9932,30000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9932,30000</w:t>
            </w:r>
          </w:p>
        </w:tc>
      </w:tr>
      <w:tr w:rsidR="00C86F16" w:rsidRPr="002E60EC" w:rsidTr="008750A7">
        <w:trPr>
          <w:trHeight w:val="22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полномочий 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</w:tr>
      <w:tr w:rsidR="00C86F16" w:rsidRPr="002E60EC" w:rsidTr="008750A7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2E60EC">
              <w:rPr>
                <w:color w:val="000000"/>
                <w:sz w:val="20"/>
                <w:szCs w:val="20"/>
              </w:rPr>
              <w:t>у</w:t>
            </w:r>
            <w:r w:rsidRPr="002E60EC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2E60EC">
              <w:rPr>
                <w:color w:val="000000"/>
                <w:sz w:val="20"/>
                <w:szCs w:val="20"/>
              </w:rPr>
              <w:t>т</w:t>
            </w:r>
            <w:r w:rsidRPr="002E60EC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2E60EC">
              <w:rPr>
                <w:color w:val="000000"/>
                <w:sz w:val="20"/>
                <w:szCs w:val="20"/>
              </w:rPr>
              <w:t>л</w:t>
            </w:r>
            <w:r w:rsidRPr="002E60EC">
              <w:rPr>
                <w:color w:val="000000"/>
                <w:sz w:val="20"/>
                <w:szCs w:val="20"/>
              </w:rPr>
              <w:t>номочия обл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</w:tr>
      <w:tr w:rsidR="00C86F16" w:rsidRPr="002E60EC" w:rsidTr="008750A7">
        <w:trPr>
          <w:trHeight w:val="50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</w:tr>
      <w:tr w:rsidR="00C86F16" w:rsidRPr="002E60EC" w:rsidTr="008750A7">
        <w:trPr>
          <w:trHeight w:val="6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</w:tr>
      <w:tr w:rsidR="00C86F16" w:rsidRPr="002E60EC" w:rsidTr="008750A7">
        <w:trPr>
          <w:trHeight w:val="29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Осуществление отдельных го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ударственных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чий по определению перечня дол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ностных лиц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нов местного самоуправления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районов Новгородской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ласти, уполномоченных соста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лять протоколы об администр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тивных правонарушениях, предусмотренных соответств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ющими статьями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ластного закона "Об администрати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ных правонар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шениях"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</w:tr>
      <w:tr w:rsidR="00C86F16" w:rsidRPr="002E60EC" w:rsidTr="008750A7">
        <w:trPr>
          <w:trHeight w:val="68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</w:tr>
      <w:tr w:rsidR="00C86F16" w:rsidRPr="002E60EC" w:rsidTr="008750A7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де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тельности органов мес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самоуправления, не отнесе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к муниципальным 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граммам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3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содержание аппар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та органов местного сам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6976,10000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7095,10000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7095,10000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2454,84000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2577,40000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2577,40000</w:t>
            </w:r>
          </w:p>
        </w:tc>
      </w:tr>
      <w:tr w:rsidR="00C86F16" w:rsidRPr="002E60EC" w:rsidTr="008750A7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Обеспечение деятельности ф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нансовых, налоговых и там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женных органов и органов ф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нансового (фина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 xml:space="preserve">ственных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88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полномочий из бю</w:t>
            </w:r>
            <w:r w:rsidRPr="002E60EC">
              <w:rPr>
                <w:sz w:val="20"/>
                <w:szCs w:val="20"/>
              </w:rPr>
              <w:t>д</w:t>
            </w:r>
            <w:r w:rsidRPr="002E60EC">
              <w:rPr>
                <w:sz w:val="20"/>
                <w:szCs w:val="20"/>
              </w:rPr>
              <w:t>жета поселения бюджету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полномочий в соо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ветствии с заключенным 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глашением в части осуществл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внешнего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ного финанс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межбюджетные тран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проведения выб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для выполнения др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гих общегосударственных 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просов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Проведение выборов в предст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вительные органы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ного образов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проведение выб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ров в представительные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ны муниципального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27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color w:val="333333"/>
                <w:sz w:val="20"/>
                <w:szCs w:val="20"/>
              </w:rPr>
            </w:pPr>
            <w:r w:rsidRPr="002E60EC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Резервный фонд Неболчск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2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Другие общегосударстве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535,53800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801,09200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1286,08000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</w:tr>
      <w:tr w:rsidR="00C86F16" w:rsidRPr="002E60EC" w:rsidTr="008750A7">
        <w:trPr>
          <w:trHeight w:val="112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Создание условий для защ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ты информации, а также обеспеч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целостности, достоверн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 и конфиденциальности и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форм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71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97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работников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современным компь</w:t>
            </w:r>
            <w:r w:rsidRPr="002E60EC">
              <w:rPr>
                <w:sz w:val="20"/>
                <w:szCs w:val="20"/>
              </w:rPr>
              <w:t>ю</w:t>
            </w:r>
            <w:r w:rsidRPr="002E60EC">
              <w:rPr>
                <w:sz w:val="20"/>
                <w:szCs w:val="20"/>
              </w:rPr>
              <w:t>терным оборудованием и коп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ровальной те</w:t>
            </w:r>
            <w:r w:rsidRPr="002E60EC">
              <w:rPr>
                <w:sz w:val="20"/>
                <w:szCs w:val="20"/>
              </w:rPr>
              <w:t>х</w:t>
            </w:r>
            <w:r w:rsidRPr="002E60EC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10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"Противодействие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Неболчском сельском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3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Осуществление просветител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ской работы в обществе по 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просам противодействия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целях укрепления д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верия к органам местного сам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"Противодействие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86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"Повышение эффе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тивности бюджетных ра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ходов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819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2E60EC">
              <w:rPr>
                <w:color w:val="000000"/>
                <w:sz w:val="20"/>
                <w:szCs w:val="20"/>
              </w:rPr>
              <w:t>ь</w:t>
            </w:r>
            <w:r w:rsidRPr="002E60EC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"Повышение эффе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тивности бюджетных ра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ходов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9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Прочие  расходы, не отнесе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к муниципальным 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граммам Неболчского сельск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226,96800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9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124,57000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Условно утвержденные расх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33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19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08110D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ях, где отсутствуют вое</w:t>
            </w:r>
            <w:r w:rsidRPr="002E60EC">
              <w:rPr>
                <w:color w:val="000000"/>
                <w:sz w:val="20"/>
                <w:szCs w:val="20"/>
              </w:rPr>
              <w:t>н</w:t>
            </w:r>
            <w:r w:rsidRPr="002E60EC">
              <w:rPr>
                <w:color w:val="000000"/>
                <w:sz w:val="20"/>
                <w:szCs w:val="20"/>
              </w:rPr>
              <w:t>ные коми</w:t>
            </w:r>
            <w:r w:rsidRPr="002E60EC">
              <w:rPr>
                <w:color w:val="000000"/>
                <w:sz w:val="20"/>
                <w:szCs w:val="20"/>
              </w:rPr>
              <w:t>с</w:t>
            </w:r>
            <w:r w:rsidRPr="002E60EC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312,48000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346,33200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381,48600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32,57000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33,21800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33,21400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пожарной бе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надлежащего 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стояния источников против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пожарного водосна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9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Устройство противопожа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ных  минерализованных полос на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Дорожное хозя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159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"Капитальный р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монт и ремонт автомобил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дорог общего пользования населе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ных пунктов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91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08110D">
        <w:trPr>
          <w:trHeight w:val="1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Формирование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 xml:space="preserve">ных дорожных фондов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</w:tr>
      <w:tr w:rsidR="00C86F16" w:rsidRPr="002E60EC" w:rsidTr="0008110D">
        <w:trPr>
          <w:trHeight w:val="72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</w:tr>
      <w:tr w:rsidR="00C86F16" w:rsidRPr="002E60EC" w:rsidTr="008750A7">
        <w:trPr>
          <w:trHeight w:val="16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"Капитальный р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монт и ремонт автомобил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дорог общего пользования населе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ных пунктов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3174,00000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3005,50000</w:t>
            </w:r>
          </w:p>
        </w:tc>
      </w:tr>
      <w:tr w:rsidR="00C86F16" w:rsidRPr="002E60EC" w:rsidTr="0008110D">
        <w:trPr>
          <w:trHeight w:val="349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3174,00000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3005,50000</w:t>
            </w:r>
          </w:p>
        </w:tc>
      </w:tr>
      <w:tr w:rsidR="00C86F16" w:rsidRPr="002E60EC" w:rsidTr="008750A7">
        <w:trPr>
          <w:trHeight w:val="73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Софинансирование  на форм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рование муниципальных д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 xml:space="preserve">рожных фондов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</w:tr>
      <w:tr w:rsidR="00C86F16" w:rsidRPr="002E60EC" w:rsidTr="0008110D">
        <w:trPr>
          <w:trHeight w:val="146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Жилищно-коммунальное х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11562,04610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4433,50800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3849,32000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Капитальный ремонт  жили</w:t>
            </w:r>
            <w:r w:rsidRPr="002E60EC">
              <w:rPr>
                <w:sz w:val="20"/>
                <w:szCs w:val="20"/>
              </w:rPr>
              <w:t>щ</w:t>
            </w:r>
            <w:r w:rsidRPr="002E60EC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2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пального жилищного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Содержание  жилищного фонда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60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области комм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мероприятия в обл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 коммунального хозя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области комм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нального хозяйства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Субсидии юридическим 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цам-производителям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6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Реализация мероприятий в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водоснабжения и водоо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ведения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10525,34610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3648,80800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3064,62000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"Поддержка террит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риального общественного с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моуправления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21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Популяризация форм уч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стия населения в организации мес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самоуправления, стимул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рование социальной активн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сти, достижений граждан, ТОС, добившихся значительных успехов в трудовой деятельн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 и общественной раб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те, внесших значительный вклад в развитие местного самоупра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"Поддержка террит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риального общественного с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моуправления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9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"Благоустройство те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ритории Неболчского сельского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5306,00000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1404,00000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1404,00000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Приведение в качественное состояние мест  захорон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21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0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Повышение уровня внешн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го благоустройства и санитарн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го содержания населенных пун</w:t>
            </w:r>
            <w:r w:rsidRPr="002E60EC">
              <w:rPr>
                <w:color w:val="000000"/>
                <w:sz w:val="20"/>
                <w:szCs w:val="20"/>
              </w:rPr>
              <w:t>к</w:t>
            </w:r>
            <w:r w:rsidRPr="002E60EC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3624,00000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1174,00000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1174,00000</w:t>
            </w:r>
          </w:p>
        </w:tc>
      </w:tr>
      <w:tr w:rsidR="00C86F16" w:rsidRPr="002E60EC" w:rsidTr="0008110D">
        <w:trPr>
          <w:trHeight w:val="28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уничтожению борщевика Со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новского в Неболчском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</w:tr>
      <w:tr w:rsidR="00C86F16" w:rsidRPr="002E60EC" w:rsidTr="0008110D">
        <w:trPr>
          <w:trHeight w:val="531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 xml:space="preserve">ных) </w:t>
            </w:r>
            <w:r w:rsidRPr="002E60E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</w:tr>
      <w:tr w:rsidR="00C86F16" w:rsidRPr="002E60EC" w:rsidTr="0008110D">
        <w:trPr>
          <w:trHeight w:val="30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lastRenderedPageBreak/>
              <w:t>Реализация приоритетного р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гионального проекта "Наро</w:t>
            </w:r>
            <w:r w:rsidRPr="002E60EC">
              <w:rPr>
                <w:color w:val="000000"/>
                <w:sz w:val="20"/>
                <w:szCs w:val="20"/>
              </w:rPr>
              <w:t>д</w:t>
            </w:r>
            <w:r w:rsidRPr="002E60EC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31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1543,00000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1543,00000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</w:tr>
      <w:tr w:rsidR="00C86F16" w:rsidRPr="002E60EC" w:rsidTr="0008110D">
        <w:trPr>
          <w:trHeight w:val="3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Софинансирование реализ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ции приоритетного реги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нального проекта "Наро</w:t>
            </w:r>
            <w:r w:rsidRPr="002E60EC">
              <w:rPr>
                <w:color w:val="000000"/>
                <w:sz w:val="20"/>
                <w:szCs w:val="20"/>
              </w:rPr>
              <w:t>д</w:t>
            </w:r>
            <w:r w:rsidRPr="002E60EC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Озеленение территории Неболчского сельского посел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13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2E60EC">
              <w:rPr>
                <w:color w:val="000000"/>
                <w:sz w:val="20"/>
                <w:szCs w:val="20"/>
              </w:rPr>
              <w:t>ж</w:t>
            </w:r>
            <w:r w:rsidRPr="002E60EC">
              <w:rPr>
                <w:color w:val="000000"/>
                <w:sz w:val="20"/>
                <w:szCs w:val="20"/>
              </w:rPr>
              <w:t>дан на территории Небол</w:t>
            </w:r>
            <w:r w:rsidRPr="002E60EC">
              <w:rPr>
                <w:color w:val="000000"/>
                <w:sz w:val="20"/>
                <w:szCs w:val="20"/>
              </w:rPr>
              <w:t>ч</w:t>
            </w:r>
            <w:r w:rsidRPr="002E60EC">
              <w:rPr>
                <w:color w:val="000000"/>
                <w:sz w:val="20"/>
                <w:szCs w:val="20"/>
              </w:rPr>
              <w:t>ского сельского п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4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Проекты территориального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щественного самоуправл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Софинансирование поддер</w:t>
            </w:r>
            <w:r w:rsidRPr="002E60EC">
              <w:rPr>
                <w:color w:val="000000"/>
                <w:sz w:val="20"/>
                <w:szCs w:val="20"/>
              </w:rPr>
              <w:t>ж</w:t>
            </w:r>
            <w:r w:rsidRPr="002E60EC">
              <w:rPr>
                <w:color w:val="000000"/>
                <w:sz w:val="20"/>
                <w:szCs w:val="20"/>
              </w:rPr>
              <w:t>ки реализации проектов террит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риальных общественных сам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управлений, включенных в м</w:t>
            </w:r>
            <w:r w:rsidRPr="002E60EC">
              <w:rPr>
                <w:color w:val="000000"/>
                <w:sz w:val="20"/>
                <w:szCs w:val="20"/>
              </w:rPr>
              <w:t>у</w:t>
            </w:r>
            <w:r w:rsidRPr="002E60EC">
              <w:rPr>
                <w:color w:val="000000"/>
                <w:sz w:val="20"/>
                <w:szCs w:val="20"/>
              </w:rPr>
              <w:t>ниципальные программы ра</w:t>
            </w:r>
            <w:r w:rsidRPr="002E60EC">
              <w:rPr>
                <w:color w:val="000000"/>
                <w:sz w:val="20"/>
                <w:szCs w:val="20"/>
              </w:rPr>
              <w:t>з</w:t>
            </w:r>
            <w:r w:rsidRPr="002E60EC">
              <w:rPr>
                <w:color w:val="000000"/>
                <w:sz w:val="20"/>
                <w:szCs w:val="20"/>
              </w:rPr>
              <w:t>вития территорий на 2024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1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Обустройство и восстановл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воинских захорон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91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Обустройство и восстановл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воинских захоронений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9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08110D">
        <w:trPr>
          <w:trHeight w:val="186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08110D">
        <w:trPr>
          <w:trHeight w:val="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Уличное освещение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8750A7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47,36000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34,80000</w:t>
            </w:r>
          </w:p>
        </w:tc>
      </w:tr>
      <w:tr w:rsidR="00C86F16" w:rsidRPr="002E60EC" w:rsidTr="008750A7">
        <w:trPr>
          <w:trHeight w:val="34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</w:tr>
      <w:tr w:rsidR="00C86F16" w:rsidRPr="002E60EC" w:rsidTr="008750A7">
        <w:trPr>
          <w:trHeight w:val="12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7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 территорий воинских захоронений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15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3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 xml:space="preserve">ронений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15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6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Проведение мероприятий для детей и молодежи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Реализация мероприятий для детей и молодежи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8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Другие вопросы в области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94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21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Создание условий для профе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сионального развития и подг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товки кадров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службы, дальне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шее развитие системы обучения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пальных сл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жащих как основы их профессионального и дол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ностного роста, а именно: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вышения квалификации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12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08110D">
        <w:trPr>
          <w:trHeight w:val="10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сфере культ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сфере культ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ры и кинематографии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в сф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ре культуры и кинемат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графии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08110D">
        <w:trPr>
          <w:trHeight w:val="44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2E60EC">
              <w:rPr>
                <w:color w:val="000000"/>
                <w:sz w:val="20"/>
                <w:szCs w:val="20"/>
              </w:rPr>
              <w:t>с</w:t>
            </w:r>
            <w:r w:rsidRPr="002E60EC">
              <w:rPr>
                <w:color w:val="000000"/>
                <w:sz w:val="20"/>
                <w:szCs w:val="20"/>
              </w:rPr>
              <w:t>печению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Доплаты к пенсиям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пальных служащих Неболчск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сельского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08110D">
        <w:trPr>
          <w:trHeight w:val="32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Публичные нормативные соц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альные выплаты гра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08110D">
        <w:trPr>
          <w:trHeight w:val="26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физич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ской культуры и спорта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5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ind w:right="-108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Организация проведения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ципальных официальных фи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же организация фи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>культурно-спортивной работы по месту ж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ства граждан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физич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ской культуры и спорта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28422,33410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20802,15000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20680,00000</w:t>
            </w:r>
          </w:p>
        </w:tc>
      </w:tr>
    </w:tbl>
    <w:p w:rsidR="00420CA9" w:rsidRDefault="00420CA9" w:rsidP="00420CA9">
      <w:pPr>
        <w:pStyle w:val="a9"/>
        <w:spacing w:line="240" w:lineRule="auto"/>
        <w:ind w:firstLine="0"/>
        <w:rPr>
          <w:szCs w:val="28"/>
          <w:lang w:val="ru-RU"/>
        </w:rPr>
      </w:pPr>
    </w:p>
    <w:p w:rsidR="00420CA9" w:rsidRDefault="00420CA9" w:rsidP="00420CA9">
      <w:pPr>
        <w:pStyle w:val="a9"/>
        <w:spacing w:line="240" w:lineRule="auto"/>
        <w:ind w:firstLine="0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>7.Приложение №8 к решени</w:t>
      </w:r>
      <w:r w:rsidR="00EC2E53">
        <w:rPr>
          <w:color w:val="000000"/>
          <w:sz w:val="20"/>
          <w:szCs w:val="20"/>
          <w:lang w:val="ru-RU"/>
        </w:rPr>
        <w:t>ю</w:t>
      </w:r>
      <w:r w:rsidRPr="0049203D">
        <w:rPr>
          <w:color w:val="000000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</w:p>
    <w:p w:rsidR="00420CA9" w:rsidRPr="00420CA9" w:rsidRDefault="00420CA9" w:rsidP="00420CA9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420CA9">
        <w:rPr>
          <w:sz w:val="20"/>
          <w:szCs w:val="20"/>
        </w:rPr>
        <w:t xml:space="preserve"> </w:t>
      </w:r>
      <w:r w:rsidRPr="00420CA9">
        <w:rPr>
          <w:color w:val="auto"/>
          <w:sz w:val="20"/>
          <w:szCs w:val="20"/>
        </w:rPr>
        <w:t>Приложение 8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>к решени</w:t>
      </w:r>
      <w:r w:rsidR="00EC2E53">
        <w:rPr>
          <w:color w:val="000000"/>
          <w:sz w:val="20"/>
          <w:szCs w:val="20"/>
          <w:lang w:val="ru-RU"/>
        </w:rPr>
        <w:t>ю</w:t>
      </w:r>
      <w:r w:rsidRPr="0049203D">
        <w:rPr>
          <w:color w:val="000000"/>
          <w:sz w:val="20"/>
          <w:szCs w:val="20"/>
        </w:rPr>
        <w:t xml:space="preserve"> Совета депутатов 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 xml:space="preserve">Неболчского сельского поселения 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 xml:space="preserve">«О бюджете сельского поселения на 2024 год </w:t>
      </w:r>
    </w:p>
    <w:p w:rsidR="00420CA9" w:rsidRPr="00420CA9" w:rsidRDefault="00420CA9" w:rsidP="00420CA9">
      <w:pPr>
        <w:pStyle w:val="a9"/>
        <w:spacing w:line="240" w:lineRule="auto"/>
        <w:ind w:firstLine="0"/>
        <w:jc w:val="right"/>
        <w:rPr>
          <w:szCs w:val="28"/>
          <w:lang w:val="ru-RU"/>
        </w:rPr>
      </w:pPr>
      <w:r w:rsidRPr="0049203D">
        <w:rPr>
          <w:color w:val="000000"/>
          <w:sz w:val="20"/>
          <w:szCs w:val="20"/>
        </w:rPr>
        <w:t>и плановый период 2025 и 2026 годов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735"/>
        <w:gridCol w:w="696"/>
        <w:gridCol w:w="578"/>
        <w:gridCol w:w="1266"/>
        <w:gridCol w:w="1266"/>
        <w:gridCol w:w="1270"/>
      </w:tblGrid>
      <w:tr w:rsidR="0049203D" w:rsidRPr="0049203D" w:rsidTr="00420CA9">
        <w:trPr>
          <w:trHeight w:val="539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фикации расходов бюджета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селения на 2024 год и плановый период 2025 и 2026 годов </w:t>
            </w:r>
          </w:p>
        </w:tc>
      </w:tr>
      <w:tr w:rsidR="0049203D" w:rsidRPr="0049203D" w:rsidTr="00420CA9">
        <w:trPr>
          <w:trHeight w:val="2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(тыс.руб.)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ЦСР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Рз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2026 год</w:t>
            </w:r>
          </w:p>
        </w:tc>
      </w:tr>
      <w:tr w:rsidR="0049203D" w:rsidRPr="0049203D" w:rsidTr="00BB491A">
        <w:trPr>
          <w:trHeight w:val="10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BB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</w:t>
            </w:r>
            <w:r w:rsidR="00BB491A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поселения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</w:tr>
      <w:tr w:rsidR="0049203D" w:rsidRPr="0049203D" w:rsidTr="00BB491A">
        <w:trPr>
          <w:trHeight w:val="10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Создание условий для защиты информации, а также обесп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чение целостности, достове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ности и конфиденциальности и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формации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420CA9">
        <w:trPr>
          <w:trHeight w:val="69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5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420CA9">
        <w:trPr>
          <w:trHeight w:val="68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92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работников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 современным комп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ютерным оборудованием и копировальной техникой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105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420CA9">
        <w:trPr>
          <w:trHeight w:val="1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8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"Противодействие коррупции в Неболчском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Осуществление просветител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ской работы в обществе по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просам противодействия коррупции в целях укрепл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 доверия к органам мес</w:t>
            </w:r>
            <w:r w:rsidRPr="0049203D">
              <w:rPr>
                <w:sz w:val="20"/>
                <w:szCs w:val="20"/>
              </w:rPr>
              <w:t>т</w:t>
            </w:r>
            <w:r w:rsidRPr="0049203D">
              <w:rPr>
                <w:sz w:val="20"/>
                <w:szCs w:val="20"/>
              </w:rPr>
              <w:t>ного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3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"Противодействие коррупции в Неболчском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8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монт и ремонт автомобил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 дорог общего пользов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 населенных пунктов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03 0 00 00000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3504,50000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3578,10000</w:t>
            </w:r>
          </w:p>
        </w:tc>
      </w:tr>
      <w:tr w:rsidR="0049203D" w:rsidRPr="0049203D" w:rsidTr="00BB491A">
        <w:trPr>
          <w:trHeight w:val="98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ского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03 0 01 00000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3504,50000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3578,10000</w:t>
            </w:r>
          </w:p>
        </w:tc>
      </w:tr>
      <w:tr w:rsidR="0049203D" w:rsidRPr="0049203D" w:rsidTr="00420CA9">
        <w:trPr>
          <w:trHeight w:val="349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Формирование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 xml:space="preserve">ных дорожных фондов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420CA9">
        <w:trPr>
          <w:trHeight w:val="58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BB491A">
        <w:trPr>
          <w:trHeight w:val="74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C24F3D">
        <w:trPr>
          <w:trHeight w:val="28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"Капитальный 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монт и ремонт автомобил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 дорог общего пользов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 населенных пунктов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lastRenderedPageBreak/>
              <w:t>ления на 2024-2026 годы"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420CA9">
        <w:trPr>
          <w:trHeight w:val="14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420CA9">
        <w:trPr>
          <w:trHeight w:val="349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 на фо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мир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вание муниципальных доро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 xml:space="preserve">ных фондов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420CA9">
        <w:trPr>
          <w:trHeight w:val="122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9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100,20000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Обеспечения надлежащего состояния источников прот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воп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7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пожарной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пожарной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6C0605">
        <w:trPr>
          <w:trHeight w:val="2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ториал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общественного самоуправления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 xml:space="preserve">лении на </w:t>
            </w:r>
            <w:r w:rsidRPr="0049203D">
              <w:rPr>
                <w:sz w:val="20"/>
                <w:szCs w:val="20"/>
              </w:rPr>
              <w:lastRenderedPageBreak/>
              <w:t>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218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довой деятельности и общ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ственной 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боте, внесших значительный вклад в разв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тие местного самоуправл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13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"Поддержка терр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ториального общественного самоуправления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420CA9">
        <w:trPr>
          <w:trHeight w:val="7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106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21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Создание условий для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фесси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развития и подготовки кадров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службы, дальнейшее развитие системы об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чения муниципальных служащих как основы их професси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и должностного 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ста, а именно: повышения квалификации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121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"Развитие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420CA9">
        <w:trPr>
          <w:trHeight w:val="12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вопросы в области образ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ской культуры и спорта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006395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Организация проведения м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официальных физкул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турно-оздоровительных и спорти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ных мероприятий, а также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ганизация физкультурно-</w:t>
            </w:r>
            <w:r w:rsidRPr="0049203D">
              <w:rPr>
                <w:sz w:val="20"/>
                <w:szCs w:val="20"/>
              </w:rPr>
              <w:lastRenderedPageBreak/>
              <w:t>спортивной работы по месту ж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08 0 02 00000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"Развитие физич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ской культуры и спорта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20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22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9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49203D">
              <w:rPr>
                <w:sz w:val="20"/>
                <w:szCs w:val="20"/>
              </w:rPr>
              <w:t>ф</w:t>
            </w:r>
            <w:r w:rsidRPr="0049203D">
              <w:rPr>
                <w:sz w:val="20"/>
                <w:szCs w:val="20"/>
              </w:rPr>
              <w:t>фективности бюджетных ра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ходов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975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Развитие информационной системы управления муниц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пальными финансами в Неболчском сельском посел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3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"Повышение э</w:t>
            </w:r>
            <w:r w:rsidRPr="0049203D">
              <w:rPr>
                <w:sz w:val="20"/>
                <w:szCs w:val="20"/>
              </w:rPr>
              <w:t>ф</w:t>
            </w:r>
            <w:r w:rsidRPr="0049203D">
              <w:rPr>
                <w:sz w:val="20"/>
                <w:szCs w:val="20"/>
              </w:rPr>
              <w:t>фективности бюджетных ра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ходов Неболчского сельского поселения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11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5306,00000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1404,00000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1404,00000</w:t>
            </w:r>
          </w:p>
        </w:tc>
      </w:tr>
      <w:tr w:rsidR="0049203D" w:rsidRPr="0049203D" w:rsidTr="00BB491A">
        <w:trPr>
          <w:trHeight w:val="353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Приведение в качественное состояние мест  захор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1185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го с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держания населенных пунктов Неболчского сел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ского п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3624,00000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1174,00000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1174,00000</w:t>
            </w:r>
          </w:p>
        </w:tc>
      </w:tr>
      <w:tr w:rsidR="0049203D" w:rsidRPr="0049203D" w:rsidTr="00BB491A">
        <w:trPr>
          <w:trHeight w:val="729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lastRenderedPageBreak/>
              <w:t>Реализация мероприятий по уничтожению борщевика Сосно</w:t>
            </w:r>
            <w:r w:rsidRPr="0049203D">
              <w:rPr>
                <w:color w:val="000000"/>
                <w:sz w:val="20"/>
                <w:szCs w:val="20"/>
              </w:rPr>
              <w:t>в</w:t>
            </w:r>
            <w:r w:rsidRPr="0049203D">
              <w:rPr>
                <w:color w:val="000000"/>
                <w:sz w:val="20"/>
                <w:szCs w:val="20"/>
              </w:rPr>
              <w:t>ского в Неболчском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23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11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15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10 0 05 99999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реализ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приоритетного реги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екта "Народный бюджет"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Озеленение территории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6C0605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49203D">
              <w:rPr>
                <w:color w:val="000000"/>
                <w:sz w:val="20"/>
                <w:szCs w:val="20"/>
              </w:rPr>
              <w:t>ж</w:t>
            </w:r>
            <w:r w:rsidRPr="0049203D">
              <w:rPr>
                <w:color w:val="000000"/>
                <w:sz w:val="20"/>
                <w:szCs w:val="20"/>
              </w:rPr>
              <w:t>дан на территории Небол</w:t>
            </w:r>
            <w:r w:rsidRPr="0049203D">
              <w:rPr>
                <w:color w:val="000000"/>
                <w:sz w:val="20"/>
                <w:szCs w:val="20"/>
              </w:rPr>
              <w:t>ч</w:t>
            </w:r>
            <w:r w:rsidRPr="0049203D">
              <w:rPr>
                <w:color w:val="000000"/>
                <w:sz w:val="20"/>
                <w:szCs w:val="20"/>
              </w:rPr>
              <w:t>ского сел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83610B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Реализация мероприятий по </w:t>
            </w:r>
            <w:r w:rsidRPr="0049203D">
              <w:rPr>
                <w:sz w:val="20"/>
                <w:szCs w:val="20"/>
              </w:rPr>
              <w:lastRenderedPageBreak/>
              <w:t>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4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8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Проекты территориального общественного самоуправл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 в Неболчском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поддер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ки реализации проектов те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ритор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альных общественных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лений, включенных в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ные программы развития террит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рий на 2024 год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2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Обустройство и восстановл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ние воинских захорон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Обустройство и восстановл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ние воинских захоронений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4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 территорий воинских захоронений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памяти поги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4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Молодежная политика и оздоро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ление детей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EC2E53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lastRenderedPageBreak/>
              <w:t>Паспортизация  воинских з</w:t>
            </w:r>
            <w:r w:rsidRPr="0049203D">
              <w:rPr>
                <w:color w:val="000000"/>
                <w:sz w:val="20"/>
                <w:szCs w:val="20"/>
              </w:rPr>
              <w:t>а</w:t>
            </w:r>
            <w:r w:rsidRPr="0049203D">
              <w:rPr>
                <w:color w:val="000000"/>
                <w:sz w:val="20"/>
                <w:szCs w:val="20"/>
              </w:rPr>
              <w:t>хоронений на территории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памяти поги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21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49203D">
              <w:rPr>
                <w:b/>
                <w:bCs/>
                <w:sz w:val="20"/>
                <w:szCs w:val="20"/>
              </w:rPr>
              <w:t>о</w:t>
            </w:r>
            <w:r w:rsidRPr="0049203D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10204,26000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Капитальный ремонт  ж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4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ципал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ного жилищного фонда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Содержание  жилищного фонда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</w:tr>
      <w:tr w:rsidR="0049203D" w:rsidRPr="0049203D" w:rsidTr="00BB491A">
        <w:trPr>
          <w:trHeight w:val="2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82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 в Неболчском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4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сфере культ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EC2E53">
        <w:trPr>
          <w:trHeight w:val="2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lastRenderedPageBreak/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85 1 00 00000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Реализация мероприятий в сфере культуры и кинемат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графии в Неболчском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Прочие  расходы,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17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226,96800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области ко</w:t>
            </w:r>
            <w:r w:rsidRPr="0049203D">
              <w:rPr>
                <w:sz w:val="20"/>
                <w:szCs w:val="20"/>
              </w:rPr>
              <w:t>м</w:t>
            </w:r>
            <w:r w:rsidRPr="0049203D">
              <w:rPr>
                <w:sz w:val="20"/>
                <w:szCs w:val="20"/>
              </w:rPr>
              <w:t>мунального хозяйства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области ко</w:t>
            </w:r>
            <w:r w:rsidRPr="0049203D">
              <w:rPr>
                <w:sz w:val="20"/>
                <w:szCs w:val="20"/>
              </w:rPr>
              <w:t>м</w:t>
            </w:r>
            <w:r w:rsidRPr="0049203D">
              <w:rPr>
                <w:sz w:val="20"/>
                <w:szCs w:val="20"/>
              </w:rPr>
              <w:t>мунального хозяйства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40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Субсидии юридическим л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цам(кроме государственных учр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ждений) и физическим лицам-производителям тов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492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по водоснабж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нию и водоотведению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водоснабжению и водоотв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AE42C9">
        <w:trPr>
          <w:trHeight w:val="12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4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3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из бюдж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та поселения бюджету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в соо</w:t>
            </w:r>
            <w:r w:rsidRPr="0049203D">
              <w:rPr>
                <w:sz w:val="20"/>
                <w:szCs w:val="20"/>
              </w:rPr>
              <w:t>т</w:t>
            </w:r>
            <w:r w:rsidRPr="0049203D">
              <w:rPr>
                <w:sz w:val="20"/>
                <w:szCs w:val="20"/>
              </w:rPr>
              <w:t>ветствии с заключенным с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глашением в части осущест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 внешнего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финансового ко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троля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0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нов финансового (фина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межбюджетные тран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для выполнения др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гих общегосударственных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Проведение выборов в пре</w:t>
            </w:r>
            <w:r w:rsidRPr="0049203D">
              <w:rPr>
                <w:sz w:val="20"/>
                <w:szCs w:val="20"/>
              </w:rPr>
              <w:t>д</w:t>
            </w:r>
            <w:r w:rsidRPr="0049203D">
              <w:rPr>
                <w:sz w:val="20"/>
                <w:szCs w:val="20"/>
              </w:rPr>
              <w:t>ставительные органы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проведение выб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ров в представительные орг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ны муниципального образ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проведения в</w:t>
            </w:r>
            <w:r w:rsidRPr="0049203D">
              <w:rPr>
                <w:sz w:val="20"/>
                <w:szCs w:val="20"/>
              </w:rPr>
              <w:t>ы</w:t>
            </w:r>
            <w:r w:rsidRPr="0049203D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6B5CCD">
        <w:trPr>
          <w:trHeight w:val="23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де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тельности высшего дол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ностного лица муниципальн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го образования,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432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Глава муниципального обр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Глава Неболчского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1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Выполнение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полном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264,80000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Выполнение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49203D">
              <w:rPr>
                <w:color w:val="000000"/>
                <w:sz w:val="20"/>
                <w:szCs w:val="20"/>
              </w:rPr>
              <w:t>у</w:t>
            </w:r>
            <w:r w:rsidRPr="0049203D">
              <w:rPr>
                <w:color w:val="000000"/>
                <w:sz w:val="20"/>
                <w:szCs w:val="20"/>
              </w:rPr>
              <w:t>ществляющих переданные отдельные госуда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ственные по</w:t>
            </w:r>
            <w:r w:rsidRPr="0049203D">
              <w:rPr>
                <w:color w:val="000000"/>
                <w:sz w:val="20"/>
                <w:szCs w:val="20"/>
              </w:rPr>
              <w:t>л</w:t>
            </w:r>
            <w:r w:rsidRPr="0049203D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13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</w:tr>
      <w:tr w:rsidR="0049203D" w:rsidRPr="0049203D" w:rsidTr="00BB491A">
        <w:trPr>
          <w:trHeight w:val="27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Осуществление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полномочий по определению перечня должностных лиц органов местного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 муниципальных районов Но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городской области, уполн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моченных составлять прот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колы об административных правонарушениях, пред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смотренных соответству</w:t>
            </w:r>
            <w:r w:rsidRPr="0049203D">
              <w:rPr>
                <w:sz w:val="20"/>
                <w:szCs w:val="20"/>
              </w:rPr>
              <w:t>ю</w:t>
            </w:r>
            <w:r w:rsidRPr="0049203D">
              <w:rPr>
                <w:sz w:val="20"/>
                <w:szCs w:val="20"/>
              </w:rPr>
              <w:t>щими стат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ями областного закона "Об администрати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ных правонарушен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ях"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124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Деятельность Совета депут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законод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тельных (представител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 государственной власти и предст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вительных органов муниципальных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разований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де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ности органов местного самоуправления,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57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lastRenderedPageBreak/>
              <w:t>Расходы на содержание апп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рата органов местного сам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7095,10000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7095,10000</w:t>
            </w:r>
          </w:p>
        </w:tc>
      </w:tr>
      <w:tr w:rsidR="0049203D" w:rsidRPr="0049203D" w:rsidTr="00BB491A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2454,84000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2577,40000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2577,40000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фонды органов местн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482,09200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967,08000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482,09200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7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Условно утвержденные ра</w:t>
            </w:r>
            <w:r w:rsidRPr="0049203D">
              <w:rPr>
                <w:color w:val="000000"/>
                <w:sz w:val="20"/>
                <w:szCs w:val="20"/>
              </w:rPr>
              <w:t>с</w:t>
            </w:r>
            <w:r w:rsidRPr="0049203D">
              <w:rPr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25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пал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Доплаты к пенсиям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служащих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01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Публичные нормативные с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циальные выплаты гра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данам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281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Осуществление первичного воинского учета на террит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риях, где отсутствуют вое</w:t>
            </w:r>
            <w:r w:rsidRPr="0049203D">
              <w:rPr>
                <w:color w:val="000000"/>
                <w:sz w:val="20"/>
                <w:szCs w:val="20"/>
              </w:rPr>
              <w:t>н</w:t>
            </w:r>
            <w:r w:rsidRPr="0049203D">
              <w:rPr>
                <w:color w:val="000000"/>
                <w:sz w:val="20"/>
                <w:szCs w:val="20"/>
              </w:rPr>
              <w:t>ные комиссари</w:t>
            </w:r>
            <w:r w:rsidRPr="0049203D">
              <w:rPr>
                <w:color w:val="000000"/>
                <w:sz w:val="20"/>
                <w:szCs w:val="20"/>
              </w:rPr>
              <w:t>а</w:t>
            </w:r>
            <w:r w:rsidRPr="0049203D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2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27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lastRenderedPageBreak/>
              <w:t>Мобилизационная и внево</w:t>
            </w:r>
            <w:r w:rsidRPr="0049203D">
              <w:rPr>
                <w:color w:val="000000"/>
                <w:sz w:val="20"/>
                <w:szCs w:val="20"/>
              </w:rPr>
              <w:t>й</w:t>
            </w:r>
            <w:r w:rsidRPr="0049203D">
              <w:rPr>
                <w:color w:val="000000"/>
                <w:sz w:val="20"/>
                <w:szCs w:val="20"/>
              </w:rPr>
              <w:t>сковая подготовка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312,48000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346,33200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381,48600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32,57000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33,21800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33,21400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Итого непрограммные ра</w:t>
            </w:r>
            <w:r w:rsidRPr="0049203D">
              <w:rPr>
                <w:b/>
                <w:bCs/>
                <w:sz w:val="20"/>
                <w:szCs w:val="20"/>
              </w:rPr>
              <w:t>с</w:t>
            </w:r>
            <w:r w:rsidRPr="0049203D">
              <w:rPr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18218,07410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15409,15000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15345,10000</w:t>
            </w:r>
          </w:p>
        </w:tc>
      </w:tr>
      <w:tr w:rsidR="0049203D" w:rsidRPr="0049203D" w:rsidTr="00BB491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28422,33410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20670,45000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20680,00000</w:t>
            </w:r>
          </w:p>
        </w:tc>
      </w:tr>
    </w:tbl>
    <w:p w:rsidR="0049203D" w:rsidRDefault="0049203D" w:rsidP="00F34939">
      <w:pPr>
        <w:pStyle w:val="a9"/>
        <w:spacing w:line="240" w:lineRule="auto"/>
        <w:ind w:firstLine="0"/>
        <w:rPr>
          <w:szCs w:val="28"/>
          <w:lang w:val="ru-RU"/>
        </w:rPr>
      </w:pPr>
    </w:p>
    <w:p w:rsidR="003E480E" w:rsidRPr="00EC2E53" w:rsidRDefault="0083610B" w:rsidP="00152657">
      <w:pPr>
        <w:jc w:val="both"/>
        <w:rPr>
          <w:sz w:val="28"/>
          <w:szCs w:val="28"/>
        </w:rPr>
      </w:pPr>
      <w:r w:rsidRPr="00EC2E53">
        <w:rPr>
          <w:sz w:val="28"/>
          <w:szCs w:val="28"/>
        </w:rPr>
        <w:t xml:space="preserve">8. </w:t>
      </w:r>
      <w:r w:rsidR="003E480E" w:rsidRPr="00EC2E53">
        <w:rPr>
          <w:sz w:val="28"/>
          <w:szCs w:val="28"/>
        </w:rPr>
        <w:t>Разместить решение на официальном сайте Администрации Неболчского сельского пос</w:t>
      </w:r>
      <w:r w:rsidR="003E480E" w:rsidRPr="00EC2E53">
        <w:rPr>
          <w:sz w:val="28"/>
          <w:szCs w:val="28"/>
        </w:rPr>
        <w:t>е</w:t>
      </w:r>
      <w:r w:rsidR="003E480E" w:rsidRPr="00EC2E53">
        <w:rPr>
          <w:sz w:val="28"/>
          <w:szCs w:val="28"/>
        </w:rPr>
        <w:t xml:space="preserve">ления </w:t>
      </w:r>
      <w:hyperlink r:id="rId8" w:history="1">
        <w:r w:rsidR="003E480E" w:rsidRPr="00EC2E53">
          <w:rPr>
            <w:color w:val="0000FF"/>
            <w:sz w:val="28"/>
            <w:szCs w:val="28"/>
            <w:u w:val="single"/>
          </w:rPr>
          <w:t>www.nebolchi-adm.ru</w:t>
        </w:r>
      </w:hyperlink>
      <w:r w:rsidR="003E480E" w:rsidRPr="00EC2E53">
        <w:rPr>
          <w:sz w:val="28"/>
          <w:szCs w:val="28"/>
        </w:rPr>
        <w:t xml:space="preserve"> и опубликовать в вестнике-бюллетене "Официальный вес</w:t>
      </w:r>
      <w:r w:rsidR="003E480E" w:rsidRPr="00EC2E53">
        <w:rPr>
          <w:sz w:val="28"/>
          <w:szCs w:val="28"/>
        </w:rPr>
        <w:t>т</w:t>
      </w:r>
      <w:r w:rsidR="003E480E" w:rsidRPr="00EC2E53">
        <w:rPr>
          <w:sz w:val="28"/>
          <w:szCs w:val="28"/>
        </w:rPr>
        <w:t xml:space="preserve">ник поселения". </w:t>
      </w:r>
    </w:p>
    <w:p w:rsidR="00B752C9" w:rsidRDefault="00B752C9" w:rsidP="003E480E">
      <w:pPr>
        <w:ind w:firstLine="567"/>
        <w:jc w:val="both"/>
      </w:pPr>
    </w:p>
    <w:p w:rsidR="00152657" w:rsidRDefault="00152657" w:rsidP="00152657">
      <w:pPr>
        <w:jc w:val="both"/>
      </w:pPr>
    </w:p>
    <w:p w:rsidR="006224A7" w:rsidRPr="00EC2E53" w:rsidRDefault="00EC2E53" w:rsidP="006224A7">
      <w:pPr>
        <w:jc w:val="both"/>
        <w:rPr>
          <w:b/>
          <w:sz w:val="28"/>
          <w:szCs w:val="28"/>
        </w:rPr>
      </w:pPr>
      <w:r w:rsidRPr="00EC2E53">
        <w:rPr>
          <w:sz w:val="28"/>
          <w:szCs w:val="28"/>
        </w:rPr>
        <w:t>Глава поселения                                                       Т.В. Мохнова</w:t>
      </w:r>
    </w:p>
    <w:p w:rsidR="00B752C9" w:rsidRPr="00FC31CC" w:rsidRDefault="00B752C9" w:rsidP="003E480E">
      <w:pPr>
        <w:ind w:firstLine="567"/>
        <w:jc w:val="both"/>
      </w:pPr>
    </w:p>
    <w:p w:rsidR="0083610B" w:rsidRPr="0083610B" w:rsidRDefault="0083610B" w:rsidP="00F34939">
      <w:pPr>
        <w:pStyle w:val="a9"/>
        <w:spacing w:line="240" w:lineRule="auto"/>
        <w:ind w:firstLine="0"/>
        <w:rPr>
          <w:color w:val="auto"/>
          <w:sz w:val="24"/>
          <w:lang w:val="ru-RU"/>
        </w:rPr>
      </w:pPr>
    </w:p>
    <w:sectPr w:rsidR="0083610B" w:rsidRPr="0083610B" w:rsidSect="00F44E0C">
      <w:headerReference w:type="default" r:id="rId9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CC" w:rsidRDefault="00C31BCC">
      <w:r>
        <w:separator/>
      </w:r>
    </w:p>
  </w:endnote>
  <w:endnote w:type="continuationSeparator" w:id="0">
    <w:p w:rsidR="00C31BCC" w:rsidRDefault="00C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CC" w:rsidRDefault="00C31BCC">
      <w:r>
        <w:separator/>
      </w:r>
    </w:p>
  </w:footnote>
  <w:footnote w:type="continuationSeparator" w:id="0">
    <w:p w:rsidR="00C31BCC" w:rsidRDefault="00C3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3D" w:rsidRDefault="0049203D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CAD">
      <w:rPr>
        <w:rStyle w:val="a5"/>
        <w:noProof/>
      </w:rPr>
      <w:t>2</w:t>
    </w:r>
    <w:r>
      <w:rPr>
        <w:rStyle w:val="a5"/>
      </w:rPr>
      <w:fldChar w:fldCharType="end"/>
    </w:r>
  </w:p>
  <w:p w:rsidR="0049203D" w:rsidRDefault="0049203D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6395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110D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43A6F"/>
    <w:rsid w:val="00144F58"/>
    <w:rsid w:val="001465F7"/>
    <w:rsid w:val="001469E1"/>
    <w:rsid w:val="00152657"/>
    <w:rsid w:val="00156EC9"/>
    <w:rsid w:val="00157860"/>
    <w:rsid w:val="00160A23"/>
    <w:rsid w:val="00163F75"/>
    <w:rsid w:val="00166D72"/>
    <w:rsid w:val="00167DA9"/>
    <w:rsid w:val="001725D2"/>
    <w:rsid w:val="001774E2"/>
    <w:rsid w:val="00180CAD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3F97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E01F9"/>
    <w:rsid w:val="002E1705"/>
    <w:rsid w:val="002E3CA8"/>
    <w:rsid w:val="002E4AE4"/>
    <w:rsid w:val="002E60EC"/>
    <w:rsid w:val="002E76BE"/>
    <w:rsid w:val="002E7A68"/>
    <w:rsid w:val="002F5C81"/>
    <w:rsid w:val="0030195D"/>
    <w:rsid w:val="00303E40"/>
    <w:rsid w:val="00304846"/>
    <w:rsid w:val="0030552F"/>
    <w:rsid w:val="003077BA"/>
    <w:rsid w:val="0031316B"/>
    <w:rsid w:val="0031593E"/>
    <w:rsid w:val="003246D6"/>
    <w:rsid w:val="003260AA"/>
    <w:rsid w:val="00330EB3"/>
    <w:rsid w:val="003339C4"/>
    <w:rsid w:val="00337AF4"/>
    <w:rsid w:val="00340D3A"/>
    <w:rsid w:val="0034689A"/>
    <w:rsid w:val="00347378"/>
    <w:rsid w:val="0035187B"/>
    <w:rsid w:val="0036463B"/>
    <w:rsid w:val="00364E86"/>
    <w:rsid w:val="00367B70"/>
    <w:rsid w:val="00383D86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23AA"/>
    <w:rsid w:val="003E480E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0CA9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1A62"/>
    <w:rsid w:val="00472030"/>
    <w:rsid w:val="00475708"/>
    <w:rsid w:val="00476EF7"/>
    <w:rsid w:val="00480E55"/>
    <w:rsid w:val="00486C55"/>
    <w:rsid w:val="00491E00"/>
    <w:rsid w:val="0049203D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24A7"/>
    <w:rsid w:val="00624C62"/>
    <w:rsid w:val="00626B0D"/>
    <w:rsid w:val="006344D8"/>
    <w:rsid w:val="00636B0A"/>
    <w:rsid w:val="00636E2C"/>
    <w:rsid w:val="00647529"/>
    <w:rsid w:val="00647C34"/>
    <w:rsid w:val="00650AEC"/>
    <w:rsid w:val="00651E6F"/>
    <w:rsid w:val="006633B3"/>
    <w:rsid w:val="00664CFB"/>
    <w:rsid w:val="00671132"/>
    <w:rsid w:val="00675A28"/>
    <w:rsid w:val="006807B1"/>
    <w:rsid w:val="006813FF"/>
    <w:rsid w:val="006845A6"/>
    <w:rsid w:val="00686475"/>
    <w:rsid w:val="006867B1"/>
    <w:rsid w:val="006906C4"/>
    <w:rsid w:val="006927F3"/>
    <w:rsid w:val="00692D39"/>
    <w:rsid w:val="006A0668"/>
    <w:rsid w:val="006A5210"/>
    <w:rsid w:val="006A585D"/>
    <w:rsid w:val="006A7A9E"/>
    <w:rsid w:val="006A7C99"/>
    <w:rsid w:val="006B2677"/>
    <w:rsid w:val="006B5CCD"/>
    <w:rsid w:val="006B768C"/>
    <w:rsid w:val="006C0605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367B1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2BC8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3610B"/>
    <w:rsid w:val="008431F0"/>
    <w:rsid w:val="008443FA"/>
    <w:rsid w:val="008514A2"/>
    <w:rsid w:val="00852BE8"/>
    <w:rsid w:val="00854363"/>
    <w:rsid w:val="008545B6"/>
    <w:rsid w:val="00861E93"/>
    <w:rsid w:val="00863C5D"/>
    <w:rsid w:val="008656AF"/>
    <w:rsid w:val="00865E2D"/>
    <w:rsid w:val="008750A7"/>
    <w:rsid w:val="008755F8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72D7D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D5266"/>
    <w:rsid w:val="009E2638"/>
    <w:rsid w:val="009E5263"/>
    <w:rsid w:val="009E57D3"/>
    <w:rsid w:val="009E6F62"/>
    <w:rsid w:val="009E797B"/>
    <w:rsid w:val="009F43B7"/>
    <w:rsid w:val="009F658D"/>
    <w:rsid w:val="009F7F5D"/>
    <w:rsid w:val="00A11DDF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42C9"/>
    <w:rsid w:val="00AE657C"/>
    <w:rsid w:val="00AE7025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752C9"/>
    <w:rsid w:val="00B835D8"/>
    <w:rsid w:val="00B8634B"/>
    <w:rsid w:val="00B905E9"/>
    <w:rsid w:val="00B92775"/>
    <w:rsid w:val="00B95BDC"/>
    <w:rsid w:val="00B974A9"/>
    <w:rsid w:val="00BA3650"/>
    <w:rsid w:val="00BA7C95"/>
    <w:rsid w:val="00BB491A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C01777"/>
    <w:rsid w:val="00C03B46"/>
    <w:rsid w:val="00C04AD6"/>
    <w:rsid w:val="00C06613"/>
    <w:rsid w:val="00C1023C"/>
    <w:rsid w:val="00C137B0"/>
    <w:rsid w:val="00C14751"/>
    <w:rsid w:val="00C20CDE"/>
    <w:rsid w:val="00C20DED"/>
    <w:rsid w:val="00C24F3D"/>
    <w:rsid w:val="00C30D0B"/>
    <w:rsid w:val="00C31BCC"/>
    <w:rsid w:val="00C3492E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6F16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272D0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C2E53"/>
    <w:rsid w:val="00ED0BB8"/>
    <w:rsid w:val="00ED3F3C"/>
    <w:rsid w:val="00ED4545"/>
    <w:rsid w:val="00EE1363"/>
    <w:rsid w:val="00EE2741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1831-9DC4-4712-B985-CAE81B6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link w:val="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651E6F"/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DEF0-72E6-40FE-A31B-01D16EBE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12257</Words>
  <Characters>69871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81965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2024-02-24T07:12:00Z</cp:lastPrinted>
  <dcterms:created xsi:type="dcterms:W3CDTF">2024-02-29T09:14:00Z</dcterms:created>
  <dcterms:modified xsi:type="dcterms:W3CDTF">2024-02-29T09:14:00Z</dcterms:modified>
</cp:coreProperties>
</file>