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1C" w:rsidRPr="004A021C" w:rsidRDefault="004A021C" w:rsidP="008D25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91E74" w:rsidRDefault="00391E74" w:rsidP="008D2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021C" w:rsidRPr="004A021C" w:rsidRDefault="004A021C" w:rsidP="008D2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4A021C" w:rsidRPr="004A021C" w:rsidRDefault="004A021C" w:rsidP="008D2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Новгородская область Любытинский район</w:t>
      </w:r>
    </w:p>
    <w:p w:rsidR="004A021C" w:rsidRPr="004A021C" w:rsidRDefault="004A021C" w:rsidP="008D2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021C" w:rsidRPr="004A021C" w:rsidRDefault="004A021C" w:rsidP="008D2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  <w:r w:rsidR="001F6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НЕБОЛЧСКОГО</w:t>
      </w:r>
    </w:p>
    <w:p w:rsidR="004A021C" w:rsidRPr="004A021C" w:rsidRDefault="004A021C" w:rsidP="008D2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4A021C" w:rsidRPr="004A021C" w:rsidRDefault="004A021C" w:rsidP="008D2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021C" w:rsidRPr="004A021C" w:rsidRDefault="004A021C" w:rsidP="008D2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4A021C" w:rsidRPr="004A021C" w:rsidRDefault="004A021C" w:rsidP="008D25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21C" w:rsidRPr="00391E74" w:rsidRDefault="00E8299E" w:rsidP="008D25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4A021C" w:rsidRPr="00391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391E74" w:rsidRPr="00391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391E74" w:rsidRPr="00391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22.08.2024</w:t>
      </w:r>
      <w:r w:rsidR="004A021C" w:rsidRPr="00391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</w:t>
      </w:r>
      <w:proofErr w:type="gramEnd"/>
      <w:r w:rsidR="004A021C" w:rsidRPr="00391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91E74" w:rsidRPr="00391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157</w:t>
      </w:r>
    </w:p>
    <w:p w:rsidR="004A021C" w:rsidRPr="00391E74" w:rsidRDefault="001A214E" w:rsidP="008D25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1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р.п. Неболчи</w:t>
      </w:r>
    </w:p>
    <w:p w:rsidR="004A021C" w:rsidRPr="004A021C" w:rsidRDefault="004A021C" w:rsidP="008D2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21C" w:rsidRPr="004A021C" w:rsidRDefault="004A021C" w:rsidP="008D252E">
      <w:pPr>
        <w:spacing w:after="0" w:line="240" w:lineRule="auto"/>
        <w:ind w:right="4818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местные нормативы градостроительного проектирования </w:t>
      </w:r>
      <w:r w:rsidR="00E35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Неболчского</w:t>
      </w: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4A021C" w:rsidRPr="004A021C" w:rsidRDefault="004A021C" w:rsidP="008D25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21C" w:rsidRPr="004A021C" w:rsidRDefault="004A021C" w:rsidP="008D252E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ст.29.4 Градостроительного кодекса Российской Федерации, Федеральным законом 6 октября 2003 года № 131-ФЗ «Об общих принципах организации местного самоуправления в Российской Федерации» Совет депутатов сельского поселения</w:t>
      </w:r>
    </w:p>
    <w:p w:rsidR="004A021C" w:rsidRPr="004A021C" w:rsidRDefault="004A021C" w:rsidP="008D2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021C" w:rsidRPr="004A021C" w:rsidRDefault="004A021C" w:rsidP="008D252E">
      <w:pPr>
        <w:widowControl w:val="0"/>
        <w:snapToGri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следующие изменения и дополнения в местные нормативы градостроительного проектирования, утвержденные решением Совета депутатов </w:t>
      </w:r>
      <w:r w:rsidR="00E359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Неболчского сельского поселения №232 от 29.01.2015</w:t>
      </w: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нормативов градостроительного проектирования </w:t>
      </w:r>
      <w:r w:rsidR="00E359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Неболчского</w:t>
      </w: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поселения»: </w:t>
      </w:r>
    </w:p>
    <w:p w:rsidR="006B0F49" w:rsidRDefault="006B0F49" w:rsidP="008D252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Изложить подпункт «</w:t>
      </w:r>
      <w:r w:rsidRPr="006B0F49">
        <w:rPr>
          <w:rFonts w:ascii="Times New Roman" w:eastAsia="Times New Roman" w:hAnsi="Times New Roman" w:cs="Times New Roman"/>
          <w:sz w:val="28"/>
          <w:szCs w:val="28"/>
          <w:lang w:eastAsia="ru-RU"/>
        </w:rPr>
        <w:t>1.2.15. Норма обеспеченности организациями и учреждениями управления, кредитно-финансовыми организациями, а также предприятиями связи и размер их 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606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6B0F49" w:rsidRPr="00F60692" w:rsidRDefault="006B0F49" w:rsidP="008D252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28"/>
        <w:gridCol w:w="1620"/>
        <w:gridCol w:w="1980"/>
        <w:gridCol w:w="3007"/>
        <w:gridCol w:w="1984"/>
      </w:tblGrid>
      <w:tr w:rsidR="006B0F49" w:rsidRPr="006B0F49" w:rsidTr="00865CFC">
        <w:trPr>
          <w:trHeight w:val="2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F49" w:rsidRPr="006B0F49" w:rsidRDefault="006B0F49" w:rsidP="00865C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F4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F49" w:rsidRPr="006B0F49" w:rsidRDefault="006B0F49" w:rsidP="00865C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F4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Норма обеспеченности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F49" w:rsidRPr="006B0F49" w:rsidRDefault="006B0F49" w:rsidP="00865C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F4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F49" w:rsidRPr="006B0F49" w:rsidRDefault="006B0F49" w:rsidP="00865C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F4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Размер земельного участка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F49" w:rsidRPr="006B0F49" w:rsidRDefault="006B0F49" w:rsidP="00865C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F4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Примечание</w:t>
            </w:r>
          </w:p>
        </w:tc>
      </w:tr>
      <w:tr w:rsidR="006B0F49" w:rsidRPr="006B0F49" w:rsidTr="00865CFC">
        <w:trPr>
          <w:trHeight w:val="2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F49" w:rsidRPr="006B0F49" w:rsidRDefault="006B0F49" w:rsidP="00865C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F4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Отделения и филиалы банков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F49" w:rsidRPr="00865CFC" w:rsidRDefault="006B0F49" w:rsidP="00865C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65CF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F49" w:rsidRPr="006B0F49" w:rsidRDefault="006B0F49" w:rsidP="00865C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F4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кол. </w:t>
            </w:r>
            <w:proofErr w:type="spellStart"/>
            <w:r w:rsidRPr="006B0F4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операц</w:t>
            </w:r>
            <w:proofErr w:type="spellEnd"/>
            <w:r w:rsidRPr="006B0F4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 мест (окон) на 1-2 тыс. чел.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F49" w:rsidRPr="00865CFC" w:rsidRDefault="006B0F49" w:rsidP="00865C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65CF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При кол. операционных касс, га на объект:</w:t>
            </w:r>
          </w:p>
          <w:p w:rsidR="006B0F49" w:rsidRPr="00865CFC" w:rsidRDefault="006B0F49" w:rsidP="00865C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65CF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 кассы – 0,05 га;</w:t>
            </w:r>
          </w:p>
          <w:p w:rsidR="006B0F49" w:rsidRPr="00865CFC" w:rsidRDefault="006B0F49" w:rsidP="00865C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65CF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20 касс – 0,4 га.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F49" w:rsidRPr="006B0F49" w:rsidRDefault="006B0F49" w:rsidP="00865C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6B0F49" w:rsidRPr="006B0F49" w:rsidTr="00865CFC">
        <w:trPr>
          <w:trHeight w:val="2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F49" w:rsidRPr="006B0F49" w:rsidRDefault="006B0F49" w:rsidP="00865C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F4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Отделение связи, Отделение почтовой связи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F49" w:rsidRPr="00865CFC" w:rsidRDefault="006B0F49" w:rsidP="00865C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65CF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F49" w:rsidRPr="006B0F49" w:rsidRDefault="006B0F49" w:rsidP="00865C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F4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1 объект на 1-10 </w:t>
            </w:r>
            <w:proofErr w:type="spellStart"/>
            <w:r w:rsidRPr="006B0F4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тыс.чел</w:t>
            </w:r>
            <w:proofErr w:type="spellEnd"/>
            <w:r w:rsidRPr="006B0F4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F49" w:rsidRPr="00865CFC" w:rsidRDefault="006B0F49" w:rsidP="00865C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65CF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Для населенного пункта численностью:</w:t>
            </w:r>
          </w:p>
          <w:p w:rsidR="006B0F49" w:rsidRPr="00865CFC" w:rsidRDefault="006B0F49" w:rsidP="00865C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65CF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0,5-2 </w:t>
            </w:r>
            <w:proofErr w:type="spellStart"/>
            <w:r w:rsidRPr="00865CF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тыс.чел</w:t>
            </w:r>
            <w:proofErr w:type="spellEnd"/>
            <w:r w:rsidRPr="00865CF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 – 0,3-0,35 га;</w:t>
            </w:r>
          </w:p>
          <w:p w:rsidR="006B0F49" w:rsidRPr="00865CFC" w:rsidRDefault="006B0F49" w:rsidP="00865C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65CF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2-6 </w:t>
            </w:r>
            <w:proofErr w:type="spellStart"/>
            <w:r w:rsidRPr="00865CF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тыс.чел</w:t>
            </w:r>
            <w:proofErr w:type="spellEnd"/>
            <w:r w:rsidRPr="00865CF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 – 0,4-0,45 га.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F49" w:rsidRPr="006B0F49" w:rsidRDefault="006B0F49" w:rsidP="00865C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6B0F49" w:rsidRPr="006B0F49" w:rsidTr="00865CFC">
        <w:trPr>
          <w:trHeight w:val="2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F49" w:rsidRPr="006B0F49" w:rsidRDefault="006B0F49" w:rsidP="00865C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F4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Организации и учреждения 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F49" w:rsidRPr="006B0F49" w:rsidRDefault="006B0F49" w:rsidP="00865C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F4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соответствии с техническими регламентами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F49" w:rsidRPr="006B0F49" w:rsidRDefault="006B0F49" w:rsidP="00865C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F4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объект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F49" w:rsidRPr="00865CFC" w:rsidRDefault="006B0F49" w:rsidP="00865C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65CF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Поселковых и сельских органов власти, м2 на 1 сотрудника:</w:t>
            </w:r>
          </w:p>
          <w:p w:rsidR="006B0F49" w:rsidRPr="00865CFC" w:rsidRDefault="006B0F49" w:rsidP="00865C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65CF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60-40 при этажности 2-3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F49" w:rsidRPr="006B0F49" w:rsidRDefault="006B0F49" w:rsidP="00865C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F4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Большая площадь принимается для объектов меньшей этажности.</w:t>
            </w:r>
          </w:p>
        </w:tc>
      </w:tr>
    </w:tbl>
    <w:p w:rsidR="006B0F49" w:rsidRPr="004A021C" w:rsidRDefault="006B0F49" w:rsidP="008D252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F49" w:rsidRPr="004A021C" w:rsidRDefault="006B0F49" w:rsidP="008D252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Изложить подпункт 1.2.16</w:t>
      </w: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следующей редакции:</w:t>
      </w:r>
    </w:p>
    <w:p w:rsidR="006B0F49" w:rsidRPr="004A021C" w:rsidRDefault="006B0F49" w:rsidP="008D252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6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Радиус обслуживания филиалами банков и отделениями связи, отделениями почтовой связи – 500 м.</w:t>
      </w: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1E74" w:rsidRPr="00391E74" w:rsidRDefault="004A021C" w:rsidP="008D252E">
      <w:pPr>
        <w:widowControl w:val="0"/>
        <w:suppressAutoHyphens/>
        <w:overflowPunct w:val="0"/>
        <w:autoSpaceDE w:val="0"/>
        <w:autoSpaceDN w:val="0"/>
        <w:adjustRightInd w:val="0"/>
        <w:snapToGri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391E74" w:rsidRPr="00391E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бюллетене «Официальный вестник поселения» и разместить</w:t>
      </w:r>
      <w:bookmarkStart w:id="0" w:name="_GoBack"/>
      <w:bookmarkEnd w:id="0"/>
      <w:r w:rsidR="00391E74" w:rsidRPr="0039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Неболчского сельского поселения в сети Интернет.</w:t>
      </w:r>
    </w:p>
    <w:p w:rsidR="004A021C" w:rsidRDefault="004A021C" w:rsidP="008D252E">
      <w:pPr>
        <w:widowControl w:val="0"/>
        <w:suppressAutoHyphens/>
        <w:overflowPunct w:val="0"/>
        <w:autoSpaceDE w:val="0"/>
        <w:autoSpaceDN w:val="0"/>
        <w:adjustRightInd w:val="0"/>
        <w:snapToGrid w:val="0"/>
        <w:spacing w:after="0" w:line="30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4A021C" w:rsidRDefault="004A021C" w:rsidP="008D252E">
      <w:pPr>
        <w:widowControl w:val="0"/>
        <w:suppressAutoHyphens/>
        <w:overflowPunct w:val="0"/>
        <w:autoSpaceDE w:val="0"/>
        <w:autoSpaceDN w:val="0"/>
        <w:adjustRightInd w:val="0"/>
        <w:snapToGrid w:val="0"/>
        <w:spacing w:after="0" w:line="30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6745CF" w:rsidRPr="006745CF" w:rsidRDefault="006745CF" w:rsidP="008D252E">
      <w:pPr>
        <w:widowControl w:val="0"/>
        <w:spacing w:before="66" w:after="0" w:line="240" w:lineRule="auto"/>
        <w:ind w:right="227"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745CF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Глава поселения                                            Т.В.Мохнова</w:t>
      </w:r>
    </w:p>
    <w:sectPr w:rsidR="006745CF" w:rsidRPr="006745CF" w:rsidSect="00A66AA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AC"/>
    <w:rsid w:val="001A214E"/>
    <w:rsid w:val="001F6905"/>
    <w:rsid w:val="00391E74"/>
    <w:rsid w:val="004A021C"/>
    <w:rsid w:val="004B54BE"/>
    <w:rsid w:val="004D0AAC"/>
    <w:rsid w:val="00642320"/>
    <w:rsid w:val="006745CF"/>
    <w:rsid w:val="006B0F49"/>
    <w:rsid w:val="008309F7"/>
    <w:rsid w:val="00865CFC"/>
    <w:rsid w:val="008D252E"/>
    <w:rsid w:val="00E35968"/>
    <w:rsid w:val="00E8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5C82E"/>
  <w15:docId w15:val="{9F0DAF1A-A281-490D-A6B3-6C1B5F5D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021C"/>
    <w:pPr>
      <w:spacing w:after="0" w:line="240" w:lineRule="auto"/>
      <w:ind w:right="45"/>
      <w:jc w:val="both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Е.В.</dc:creator>
  <cp:keywords/>
  <dc:description/>
  <cp:lastModifiedBy>admin</cp:lastModifiedBy>
  <cp:revision>14</cp:revision>
  <cp:lastPrinted>2021-08-05T13:24:00Z</cp:lastPrinted>
  <dcterms:created xsi:type="dcterms:W3CDTF">2021-08-05T13:17:00Z</dcterms:created>
  <dcterms:modified xsi:type="dcterms:W3CDTF">2024-08-26T07:35:00Z</dcterms:modified>
</cp:coreProperties>
</file>